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3F" w:rsidRPr="00C07E9C" w:rsidRDefault="008F693F" w:rsidP="00C07E9C">
      <w:pPr>
        <w:pStyle w:val="1"/>
        <w:spacing w:before="0"/>
        <w:rPr>
          <w:rFonts w:ascii="Calibri Light" w:hAnsi="Calibri Light" w:cs="Calibri Light"/>
          <w:kern w:val="36"/>
          <w:lang w:val="ru-RU" w:eastAsia="ru-RU" w:bidi="ar-SA"/>
        </w:rPr>
      </w:pPr>
      <w:r w:rsidRPr="00C07E9C">
        <w:rPr>
          <w:rFonts w:ascii="Calibri Light" w:hAnsi="Calibri Light" w:cs="Calibri Light"/>
          <w:kern w:val="36"/>
          <w:lang w:val="ru-RU" w:eastAsia="ru-RU" w:bidi="ar-SA"/>
        </w:rPr>
        <w:t>Бизнес план массажного кабинета</w:t>
      </w:r>
    </w:p>
    <w:p w:rsidR="008F693F" w:rsidRPr="00C07E9C" w:rsidRDefault="00C07E9C" w:rsidP="00C07E9C">
      <w:pPr>
        <w:pStyle w:val="2"/>
        <w:rPr>
          <w:rFonts w:ascii="Calibri Light" w:hAnsi="Calibri Light" w:cs="Calibri Light"/>
          <w:lang w:val="ru-RU" w:eastAsia="ru-RU" w:bidi="ar-SA"/>
        </w:rPr>
      </w:pPr>
      <w:bookmarkStart w:id="0" w:name="1-kratkiy-invest"/>
      <w:bookmarkEnd w:id="0"/>
      <w:r>
        <w:rPr>
          <w:rFonts w:ascii="Calibri Light" w:hAnsi="Calibri Light" w:cs="Calibri Light"/>
          <w:lang w:val="ru-RU" w:eastAsia="ru-RU" w:bidi="ar-SA"/>
        </w:rPr>
        <w:t xml:space="preserve">1. </w:t>
      </w:r>
      <w:r w:rsidR="008F693F" w:rsidRPr="00C07E9C">
        <w:rPr>
          <w:rFonts w:ascii="Calibri Light" w:hAnsi="Calibri Light" w:cs="Calibri Light"/>
          <w:lang w:val="ru-RU" w:eastAsia="ru-RU" w:bidi="ar-SA"/>
        </w:rPr>
        <w:t>Краткий инвестиционный меморандум</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В настоящее время открытие массажного кабинета является выгодным вложением собственных средств. На это есть ряд причин. Во-первых, это ро</w:t>
      </w:r>
      <w:proofErr w:type="gramStart"/>
      <w:r w:rsidRPr="00C07E9C">
        <w:rPr>
          <w:rFonts w:ascii="Calibri Light" w:eastAsia="Times New Roman" w:hAnsi="Calibri Light" w:cs="Calibri Light"/>
          <w:color w:val="000000"/>
          <w:sz w:val="20"/>
          <w:szCs w:val="20"/>
          <w:lang w:val="ru-RU" w:eastAsia="ru-RU" w:bidi="ar-SA"/>
        </w:rPr>
        <w:t>ст спр</w:t>
      </w:r>
      <w:proofErr w:type="gramEnd"/>
      <w:r w:rsidRPr="00C07E9C">
        <w:rPr>
          <w:rFonts w:ascii="Calibri Light" w:eastAsia="Times New Roman" w:hAnsi="Calibri Light" w:cs="Calibri Light"/>
          <w:color w:val="000000"/>
          <w:sz w:val="20"/>
          <w:szCs w:val="20"/>
          <w:lang w:val="ru-RU" w:eastAsia="ru-RU" w:bidi="ar-SA"/>
        </w:rPr>
        <w:t>оса на медицинские услуги в целом со стороны населения. Во-вторых, большинство людей сталкиваются с болезненными ощущениями в области спины и шеи (остеохондроз и прочие заболевания) из-за сидячего образа жизни. В результате, это приводит к росту спроса на массажные услуги, что отражается в быстром сроке окупаемости проекта — 9 месяцев. Точка безубыточности проекта приходится на 3 месяц работы кабинета.</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Для организации кабинета потребуется нанять 8 человек. Также необходимо арендовать помещение общей площадью 50 м</w:t>
      </w:r>
      <w:proofErr w:type="gramStart"/>
      <w:r w:rsidRPr="00C07E9C">
        <w:rPr>
          <w:rFonts w:ascii="Calibri Light" w:eastAsia="Times New Roman" w:hAnsi="Calibri Light" w:cs="Calibri Light"/>
          <w:color w:val="000000"/>
          <w:sz w:val="20"/>
          <w:szCs w:val="20"/>
          <w:lang w:val="ru-RU" w:eastAsia="ru-RU" w:bidi="ar-SA"/>
        </w:rPr>
        <w:t>2</w:t>
      </w:r>
      <w:proofErr w:type="gramEnd"/>
      <w:r w:rsidRPr="00C07E9C">
        <w:rPr>
          <w:rFonts w:ascii="Calibri Light" w:eastAsia="Times New Roman" w:hAnsi="Calibri Light" w:cs="Calibri Light"/>
          <w:color w:val="000000"/>
          <w:sz w:val="20"/>
          <w:szCs w:val="20"/>
          <w:lang w:val="ru-RU" w:eastAsia="ru-RU" w:bidi="ar-SA"/>
        </w:rPr>
        <w:t>. Помещение надо искать на улицах с высокой проходимостью. Также учитывайте наличие рядом парковочных мест для клиентов.</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Массажный кабинет будет оказывать услуги по оздоровительному массажу. В среднем за один день в кабинет будут приходить от 7 до 8 клиентов. Средняя стоимость одного часового массажа составляет 1 500 рублей. Также клиенты могут приобретать абонементы на посещение кабинета.</w:t>
      </w:r>
    </w:p>
    <w:p w:rsidR="008F693F" w:rsidRPr="00C07E9C" w:rsidRDefault="008F693F" w:rsidP="008F693F">
      <w:pPr>
        <w:shd w:val="clear" w:color="auto" w:fill="FFFFFF"/>
        <w:spacing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Таким образом, финансовые показатели проекта следующие:</w:t>
      </w:r>
    </w:p>
    <w:p w:rsidR="008F693F" w:rsidRPr="00C07E9C" w:rsidRDefault="008F693F" w:rsidP="00C07E9C">
      <w:pPr>
        <w:shd w:val="clear" w:color="auto" w:fill="F0F2F5"/>
        <w:spacing w:after="0" w:line="240" w:lineRule="auto"/>
        <w:ind w:left="284"/>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Суммарные первоначальные инвестиции </w:t>
      </w:r>
      <w:r w:rsidR="00C07E9C" w:rsidRPr="00C07E9C">
        <w:rPr>
          <w:rFonts w:ascii="Calibri Light" w:eastAsia="Times New Roman" w:hAnsi="Calibri Light" w:cs="Calibri Light"/>
          <w:color w:val="000000"/>
          <w:sz w:val="20"/>
          <w:szCs w:val="20"/>
          <w:lang w:val="ru-RU" w:eastAsia="ru-RU" w:bidi="ar-SA"/>
        </w:rPr>
        <w:t>–</w:t>
      </w:r>
      <w:r w:rsidRPr="00C07E9C">
        <w:rPr>
          <w:rFonts w:ascii="Calibri Light" w:eastAsia="Times New Roman" w:hAnsi="Calibri Light" w:cs="Calibri Light"/>
          <w:color w:val="000000"/>
          <w:sz w:val="20"/>
          <w:szCs w:val="20"/>
          <w:lang w:val="ru-RU" w:eastAsia="ru-RU" w:bidi="ar-SA"/>
        </w:rPr>
        <w:t> </w:t>
      </w:r>
      <w:r w:rsidRPr="00C07E9C">
        <w:rPr>
          <w:rFonts w:ascii="Calibri Light" w:eastAsia="Times New Roman" w:hAnsi="Calibri Light" w:cs="Calibri Light"/>
          <w:b/>
          <w:bCs/>
          <w:color w:val="000000"/>
          <w:sz w:val="20"/>
          <w:szCs w:val="20"/>
          <w:lang w:val="ru-RU" w:eastAsia="ru-RU" w:bidi="ar-SA"/>
        </w:rPr>
        <w:t>489 000</w:t>
      </w:r>
      <w:r w:rsidRPr="00C07E9C">
        <w:rPr>
          <w:rFonts w:ascii="Calibri Light" w:eastAsia="Times New Roman" w:hAnsi="Calibri Light" w:cs="Calibri Light"/>
          <w:color w:val="000000"/>
          <w:sz w:val="20"/>
          <w:szCs w:val="20"/>
          <w:lang w:val="ru-RU" w:eastAsia="ru-RU" w:bidi="ar-SA"/>
        </w:rPr>
        <w:t> рублей</w:t>
      </w:r>
    </w:p>
    <w:p w:rsidR="008F693F" w:rsidRPr="00C07E9C" w:rsidRDefault="00C07E9C" w:rsidP="00C07E9C">
      <w:pPr>
        <w:shd w:val="clear" w:color="auto" w:fill="F0F2F5"/>
        <w:spacing w:after="0" w:line="240" w:lineRule="auto"/>
        <w:ind w:left="284"/>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Ежемесячная прибыль –</w:t>
      </w:r>
      <w:r w:rsidR="008F693F" w:rsidRPr="00C07E9C">
        <w:rPr>
          <w:rFonts w:ascii="Calibri Light" w:eastAsia="Times New Roman" w:hAnsi="Calibri Light" w:cs="Calibri Light"/>
          <w:color w:val="000000"/>
          <w:sz w:val="20"/>
          <w:szCs w:val="20"/>
          <w:lang w:val="ru-RU" w:eastAsia="ru-RU" w:bidi="ar-SA"/>
        </w:rPr>
        <w:t> </w:t>
      </w:r>
      <w:r w:rsidR="008F693F" w:rsidRPr="00C07E9C">
        <w:rPr>
          <w:rFonts w:ascii="Calibri Light" w:eastAsia="Times New Roman" w:hAnsi="Calibri Light" w:cs="Calibri Light"/>
          <w:b/>
          <w:bCs/>
          <w:color w:val="000000"/>
          <w:sz w:val="20"/>
          <w:szCs w:val="20"/>
          <w:lang w:val="ru-RU" w:eastAsia="ru-RU" w:bidi="ar-SA"/>
        </w:rPr>
        <w:t>112 764</w:t>
      </w:r>
      <w:r w:rsidR="008F693F" w:rsidRPr="00C07E9C">
        <w:rPr>
          <w:rFonts w:ascii="Calibri Light" w:eastAsia="Times New Roman" w:hAnsi="Calibri Light" w:cs="Calibri Light"/>
          <w:color w:val="000000"/>
          <w:sz w:val="20"/>
          <w:szCs w:val="20"/>
          <w:lang w:val="ru-RU" w:eastAsia="ru-RU" w:bidi="ar-SA"/>
        </w:rPr>
        <w:t> рублей</w:t>
      </w:r>
    </w:p>
    <w:p w:rsidR="008F693F" w:rsidRPr="00C07E9C" w:rsidRDefault="00C07E9C" w:rsidP="00C07E9C">
      <w:pPr>
        <w:shd w:val="clear" w:color="auto" w:fill="F0F2F5"/>
        <w:spacing w:after="0" w:line="240" w:lineRule="auto"/>
        <w:ind w:left="284"/>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Срок окупаемости –</w:t>
      </w:r>
      <w:r w:rsidR="008F693F" w:rsidRPr="00C07E9C">
        <w:rPr>
          <w:rFonts w:ascii="Calibri Light" w:eastAsia="Times New Roman" w:hAnsi="Calibri Light" w:cs="Calibri Light"/>
          <w:color w:val="000000"/>
          <w:sz w:val="20"/>
          <w:szCs w:val="20"/>
          <w:lang w:val="ru-RU" w:eastAsia="ru-RU" w:bidi="ar-SA"/>
        </w:rPr>
        <w:t> </w:t>
      </w:r>
      <w:r w:rsidR="008F693F" w:rsidRPr="00C07E9C">
        <w:rPr>
          <w:rFonts w:ascii="Calibri Light" w:eastAsia="Times New Roman" w:hAnsi="Calibri Light" w:cs="Calibri Light"/>
          <w:b/>
          <w:bCs/>
          <w:color w:val="000000"/>
          <w:sz w:val="20"/>
          <w:szCs w:val="20"/>
          <w:lang w:val="ru-RU" w:eastAsia="ru-RU" w:bidi="ar-SA"/>
        </w:rPr>
        <w:t>9</w:t>
      </w:r>
      <w:r w:rsidR="008F693F" w:rsidRPr="00C07E9C">
        <w:rPr>
          <w:rFonts w:ascii="Calibri Light" w:eastAsia="Times New Roman" w:hAnsi="Calibri Light" w:cs="Calibri Light"/>
          <w:color w:val="000000"/>
          <w:sz w:val="20"/>
          <w:szCs w:val="20"/>
          <w:lang w:val="ru-RU" w:eastAsia="ru-RU" w:bidi="ar-SA"/>
        </w:rPr>
        <w:t> месяцев</w:t>
      </w:r>
    </w:p>
    <w:p w:rsidR="008F693F" w:rsidRPr="00C07E9C" w:rsidRDefault="00C07E9C" w:rsidP="00C07E9C">
      <w:pPr>
        <w:shd w:val="clear" w:color="auto" w:fill="F0F2F5"/>
        <w:spacing w:after="0" w:line="240" w:lineRule="auto"/>
        <w:ind w:left="284"/>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Точка безубыточности –</w:t>
      </w:r>
      <w:r w:rsidR="008F693F" w:rsidRPr="00C07E9C">
        <w:rPr>
          <w:rFonts w:ascii="Calibri Light" w:eastAsia="Times New Roman" w:hAnsi="Calibri Light" w:cs="Calibri Light"/>
          <w:color w:val="000000"/>
          <w:sz w:val="20"/>
          <w:szCs w:val="20"/>
          <w:lang w:val="ru-RU" w:eastAsia="ru-RU" w:bidi="ar-SA"/>
        </w:rPr>
        <w:t> </w:t>
      </w:r>
      <w:r w:rsidR="008F693F" w:rsidRPr="00C07E9C">
        <w:rPr>
          <w:rFonts w:ascii="Calibri Light" w:eastAsia="Times New Roman" w:hAnsi="Calibri Light" w:cs="Calibri Light"/>
          <w:b/>
          <w:bCs/>
          <w:color w:val="000000"/>
          <w:sz w:val="20"/>
          <w:szCs w:val="20"/>
          <w:lang w:val="ru-RU" w:eastAsia="ru-RU" w:bidi="ar-SA"/>
        </w:rPr>
        <w:t>3</w:t>
      </w:r>
      <w:r w:rsidR="008F693F" w:rsidRPr="00C07E9C">
        <w:rPr>
          <w:rFonts w:ascii="Calibri Light" w:eastAsia="Times New Roman" w:hAnsi="Calibri Light" w:cs="Calibri Light"/>
          <w:color w:val="000000"/>
          <w:sz w:val="20"/>
          <w:szCs w:val="20"/>
          <w:lang w:val="ru-RU" w:eastAsia="ru-RU" w:bidi="ar-SA"/>
        </w:rPr>
        <w:t> месяца</w:t>
      </w:r>
    </w:p>
    <w:p w:rsidR="008F693F" w:rsidRPr="00C07E9C" w:rsidRDefault="008F693F" w:rsidP="00C07E9C">
      <w:pPr>
        <w:shd w:val="clear" w:color="auto" w:fill="F0F2F5"/>
        <w:spacing w:line="240" w:lineRule="auto"/>
        <w:ind w:left="284"/>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Рентабельность продаж </w:t>
      </w:r>
      <w:r w:rsidR="00C07E9C" w:rsidRPr="00C07E9C">
        <w:rPr>
          <w:rFonts w:ascii="Calibri Light" w:eastAsia="Times New Roman" w:hAnsi="Calibri Light" w:cs="Calibri Light"/>
          <w:color w:val="000000"/>
          <w:sz w:val="20"/>
          <w:szCs w:val="20"/>
          <w:lang w:val="ru-RU" w:eastAsia="ru-RU" w:bidi="ar-SA"/>
        </w:rPr>
        <w:t xml:space="preserve">– </w:t>
      </w:r>
      <w:r w:rsidRPr="00C07E9C">
        <w:rPr>
          <w:rFonts w:ascii="Calibri Light" w:eastAsia="Times New Roman" w:hAnsi="Calibri Light" w:cs="Calibri Light"/>
          <w:b/>
          <w:bCs/>
          <w:color w:val="000000"/>
          <w:sz w:val="20"/>
          <w:szCs w:val="20"/>
          <w:lang w:val="ru-RU" w:eastAsia="ru-RU" w:bidi="ar-SA"/>
        </w:rPr>
        <w:t>35%</w:t>
      </w:r>
    </w:p>
    <w:p w:rsidR="008F693F" w:rsidRPr="00C07E9C" w:rsidRDefault="00C07E9C" w:rsidP="00C07E9C">
      <w:pPr>
        <w:pStyle w:val="2"/>
        <w:rPr>
          <w:rFonts w:ascii="Calibri Light" w:hAnsi="Calibri Light" w:cs="Calibri Light"/>
          <w:lang w:val="ru-RU" w:eastAsia="ru-RU" w:bidi="ar-SA"/>
        </w:rPr>
      </w:pPr>
      <w:bookmarkStart w:id="1" w:name="2-opisanie-bizne"/>
      <w:bookmarkEnd w:id="1"/>
      <w:r>
        <w:rPr>
          <w:rFonts w:ascii="Calibri Light" w:hAnsi="Calibri Light" w:cs="Calibri Light"/>
          <w:lang w:val="ru-RU" w:eastAsia="ru-RU" w:bidi="ar-SA"/>
        </w:rPr>
        <w:t xml:space="preserve">2. </w:t>
      </w:r>
      <w:r w:rsidR="008F693F" w:rsidRPr="00C07E9C">
        <w:rPr>
          <w:rFonts w:ascii="Calibri Light" w:hAnsi="Calibri Light" w:cs="Calibri Light"/>
          <w:lang w:val="ru-RU" w:eastAsia="ru-RU" w:bidi="ar-SA"/>
        </w:rPr>
        <w:t>Описание бизнеса, продукта или услуги</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Сегодня все большее количество людей желают расслабиться после рабочего дня. Также множество людей, ведущие малоактивный образ жизни, сталкиваются с болями в спине и шеи. Отличным способом решения данных проблем является сеанс в массажном кабинете.</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Стоит отметить, что спрос на данную услугу ежегодно увеличивается.</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Основной задачей массажного кабинета является оказание услуги по оздоровительному массажу. Общий оздоровительный массаж полезен для снятия напряжения в мышцах, укрепления здоровья в целом, избавления от сонливости.</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Массажный кабинет будет проводить следующие виды массажей:</w:t>
      </w:r>
    </w:p>
    <w:p w:rsidR="008F693F" w:rsidRPr="00C07E9C" w:rsidRDefault="008F693F" w:rsidP="00C07E9C">
      <w:pPr>
        <w:pStyle w:val="aa"/>
        <w:numPr>
          <w:ilvl w:val="0"/>
          <w:numId w:val="14"/>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оздоровительный</w:t>
      </w:r>
      <w:r w:rsidR="00C07E9C" w:rsidRPr="00C07E9C">
        <w:rPr>
          <w:rFonts w:ascii="Calibri Light" w:eastAsia="Times New Roman" w:hAnsi="Calibri Light" w:cs="Calibri Light"/>
          <w:color w:val="000000"/>
          <w:sz w:val="20"/>
          <w:szCs w:val="20"/>
          <w:lang w:val="ru-RU" w:eastAsia="ru-RU" w:bidi="ar-SA"/>
        </w:rPr>
        <w:t>;</w:t>
      </w:r>
    </w:p>
    <w:p w:rsidR="008F693F" w:rsidRPr="00C07E9C" w:rsidRDefault="008F693F" w:rsidP="00C07E9C">
      <w:pPr>
        <w:pStyle w:val="aa"/>
        <w:numPr>
          <w:ilvl w:val="0"/>
          <w:numId w:val="14"/>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лечебный</w:t>
      </w:r>
      <w:r w:rsidR="00C07E9C" w:rsidRPr="00C07E9C">
        <w:rPr>
          <w:rFonts w:ascii="Calibri Light" w:eastAsia="Times New Roman" w:hAnsi="Calibri Light" w:cs="Calibri Light"/>
          <w:color w:val="000000"/>
          <w:sz w:val="20"/>
          <w:szCs w:val="20"/>
          <w:lang w:val="ru-RU" w:eastAsia="ru-RU" w:bidi="ar-SA"/>
        </w:rPr>
        <w:t>;</w:t>
      </w:r>
    </w:p>
    <w:p w:rsidR="008F693F" w:rsidRPr="00C07E9C" w:rsidRDefault="008F693F" w:rsidP="00C07E9C">
      <w:pPr>
        <w:pStyle w:val="aa"/>
        <w:numPr>
          <w:ilvl w:val="0"/>
          <w:numId w:val="14"/>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спортивный</w:t>
      </w:r>
      <w:r w:rsidR="00C07E9C" w:rsidRPr="00C07E9C">
        <w:rPr>
          <w:rFonts w:ascii="Calibri Light" w:eastAsia="Times New Roman" w:hAnsi="Calibri Light" w:cs="Calibri Light"/>
          <w:color w:val="000000"/>
          <w:sz w:val="20"/>
          <w:szCs w:val="20"/>
          <w:lang w:val="ru-RU" w:eastAsia="ru-RU" w:bidi="ar-SA"/>
        </w:rPr>
        <w:t>.</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Также необходимо отметить, что для ведения данной деятельности необходима лицензия, согласно Постановлению Правительства № 291. При открытии кабинета учитывайте данный фактор. Лицензию должна получать организация. Также для оказания данных услуг сотрудники организации должны иметь профильное образование и сертификаты специалиста.</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Также необходимо будет арендовать помещение. Согласно стандартам Санитарно-Эпидемиологической службы минимальная площадь для одного клиента составляет 8 м</w:t>
      </w:r>
      <w:proofErr w:type="gramStart"/>
      <w:r w:rsidRPr="00C07E9C">
        <w:rPr>
          <w:rFonts w:ascii="Calibri Light" w:eastAsia="Times New Roman" w:hAnsi="Calibri Light" w:cs="Calibri Light"/>
          <w:color w:val="000000"/>
          <w:sz w:val="20"/>
          <w:szCs w:val="20"/>
          <w:lang w:val="ru-RU" w:eastAsia="ru-RU" w:bidi="ar-SA"/>
        </w:rPr>
        <w:t>2</w:t>
      </w:r>
      <w:proofErr w:type="gramEnd"/>
      <w:r w:rsidRPr="00C07E9C">
        <w:rPr>
          <w:rFonts w:ascii="Calibri Light" w:eastAsia="Times New Roman" w:hAnsi="Calibri Light" w:cs="Calibri Light"/>
          <w:color w:val="000000"/>
          <w:sz w:val="20"/>
          <w:szCs w:val="20"/>
          <w:lang w:val="ru-RU" w:eastAsia="ru-RU" w:bidi="ar-SA"/>
        </w:rPr>
        <w:t>.</w:t>
      </w:r>
      <w:r w:rsidRPr="00C07E9C">
        <w:rPr>
          <w:rFonts w:ascii="Calibri Light" w:eastAsia="Times New Roman" w:hAnsi="Calibri Light" w:cs="Calibri Light"/>
          <w:color w:val="000000"/>
          <w:sz w:val="23"/>
          <w:szCs w:val="23"/>
          <w:lang w:val="ru-RU" w:eastAsia="ru-RU" w:bidi="ar-SA"/>
        </w:rPr>
        <w:t xml:space="preserve"> </w:t>
      </w:r>
      <w:r w:rsidRPr="00C07E9C">
        <w:rPr>
          <w:rFonts w:ascii="Calibri Light" w:eastAsia="Times New Roman" w:hAnsi="Calibri Light" w:cs="Calibri Light"/>
          <w:color w:val="000000"/>
          <w:sz w:val="20"/>
          <w:szCs w:val="20"/>
          <w:lang w:val="ru-RU" w:eastAsia="ru-RU" w:bidi="ar-SA"/>
        </w:rPr>
        <w:t>Минимальная площадь арендуемого помещения должна составлять 50 м</w:t>
      </w:r>
      <w:proofErr w:type="gramStart"/>
      <w:r w:rsidRPr="00C07E9C">
        <w:rPr>
          <w:rFonts w:ascii="Calibri Light" w:eastAsia="Times New Roman" w:hAnsi="Calibri Light" w:cs="Calibri Light"/>
          <w:color w:val="000000"/>
          <w:sz w:val="20"/>
          <w:szCs w:val="20"/>
          <w:lang w:val="ru-RU" w:eastAsia="ru-RU" w:bidi="ar-SA"/>
        </w:rPr>
        <w:t>2</w:t>
      </w:r>
      <w:proofErr w:type="gramEnd"/>
      <w:r w:rsidRPr="00C07E9C">
        <w:rPr>
          <w:rFonts w:ascii="Calibri Light" w:eastAsia="Times New Roman" w:hAnsi="Calibri Light" w:cs="Calibri Light"/>
          <w:color w:val="000000"/>
          <w:sz w:val="20"/>
          <w:szCs w:val="20"/>
          <w:lang w:val="ru-RU" w:eastAsia="ru-RU" w:bidi="ar-SA"/>
        </w:rPr>
        <w:t>. Помещение надо искать на первых этажах зданий. В нем будет располагаться:</w:t>
      </w:r>
    </w:p>
    <w:p w:rsidR="008F693F" w:rsidRPr="00C07E9C" w:rsidRDefault="008F693F" w:rsidP="00C07E9C">
      <w:pPr>
        <w:pStyle w:val="aa"/>
        <w:numPr>
          <w:ilvl w:val="0"/>
          <w:numId w:val="15"/>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приемная для гостей</w:t>
      </w:r>
      <w:r w:rsidR="00C07E9C" w:rsidRPr="00C07E9C">
        <w:rPr>
          <w:rFonts w:ascii="Calibri Light" w:eastAsia="Times New Roman" w:hAnsi="Calibri Light" w:cs="Calibri Light"/>
          <w:color w:val="000000"/>
          <w:sz w:val="20"/>
          <w:szCs w:val="20"/>
          <w:lang w:val="ru-RU" w:eastAsia="ru-RU" w:bidi="ar-SA"/>
        </w:rPr>
        <w:t>;</w:t>
      </w:r>
    </w:p>
    <w:p w:rsidR="008F693F" w:rsidRPr="00C07E9C" w:rsidRDefault="008F693F" w:rsidP="00C07E9C">
      <w:pPr>
        <w:pStyle w:val="aa"/>
        <w:numPr>
          <w:ilvl w:val="0"/>
          <w:numId w:val="15"/>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3 </w:t>
      </w:r>
      <w:proofErr w:type="gramStart"/>
      <w:r w:rsidRPr="00C07E9C">
        <w:rPr>
          <w:rFonts w:ascii="Calibri Light" w:eastAsia="Times New Roman" w:hAnsi="Calibri Light" w:cs="Calibri Light"/>
          <w:color w:val="000000"/>
          <w:sz w:val="20"/>
          <w:szCs w:val="20"/>
          <w:lang w:val="ru-RU" w:eastAsia="ru-RU" w:bidi="ar-SA"/>
        </w:rPr>
        <w:t>массажных</w:t>
      </w:r>
      <w:proofErr w:type="gramEnd"/>
      <w:r w:rsidRPr="00C07E9C">
        <w:rPr>
          <w:rFonts w:ascii="Calibri Light" w:eastAsia="Times New Roman" w:hAnsi="Calibri Light" w:cs="Calibri Light"/>
          <w:color w:val="000000"/>
          <w:sz w:val="20"/>
          <w:szCs w:val="20"/>
          <w:lang w:val="ru-RU" w:eastAsia="ru-RU" w:bidi="ar-SA"/>
        </w:rPr>
        <w:t xml:space="preserve"> кабинета (2 одинарных и один парный)</w:t>
      </w:r>
      <w:r w:rsidR="00C07E9C" w:rsidRPr="00C07E9C">
        <w:rPr>
          <w:rFonts w:ascii="Calibri Light" w:eastAsia="Times New Roman" w:hAnsi="Calibri Light" w:cs="Calibri Light"/>
          <w:color w:val="000000"/>
          <w:sz w:val="20"/>
          <w:szCs w:val="20"/>
          <w:lang w:val="ru-RU" w:eastAsia="ru-RU" w:bidi="ar-SA"/>
        </w:rPr>
        <w:t>;</w:t>
      </w:r>
    </w:p>
    <w:p w:rsidR="008F693F" w:rsidRPr="00C07E9C" w:rsidRDefault="008F693F" w:rsidP="00C07E9C">
      <w:pPr>
        <w:pStyle w:val="aa"/>
        <w:numPr>
          <w:ilvl w:val="0"/>
          <w:numId w:val="15"/>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техническое помещение.</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proofErr w:type="gramStart"/>
      <w:r w:rsidRPr="00C07E9C">
        <w:rPr>
          <w:rFonts w:ascii="Calibri Light" w:eastAsia="Times New Roman" w:hAnsi="Calibri Light" w:cs="Calibri Light"/>
          <w:color w:val="000000"/>
          <w:sz w:val="20"/>
          <w:szCs w:val="20"/>
          <w:lang w:val="ru-RU" w:eastAsia="ru-RU" w:bidi="ar-SA"/>
        </w:rPr>
        <w:t>Подобная</w:t>
      </w:r>
      <w:proofErr w:type="gramEnd"/>
      <w:r w:rsidRPr="00C07E9C">
        <w:rPr>
          <w:rFonts w:ascii="Calibri Light" w:eastAsia="Times New Roman" w:hAnsi="Calibri Light" w:cs="Calibri Light"/>
          <w:color w:val="000000"/>
          <w:sz w:val="20"/>
          <w:szCs w:val="20"/>
          <w:lang w:val="ru-RU" w:eastAsia="ru-RU" w:bidi="ar-SA"/>
        </w:rPr>
        <w:t xml:space="preserve"> разделение площадей позволит максимально эффективно использовать помещение и создать комфортные условия для посетителей.</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Из оборудования для массажного кабинета потребуется:</w:t>
      </w:r>
    </w:p>
    <w:p w:rsidR="008F693F" w:rsidRPr="00C07E9C" w:rsidRDefault="008F693F" w:rsidP="00C07E9C">
      <w:pPr>
        <w:pStyle w:val="aa"/>
        <w:numPr>
          <w:ilvl w:val="0"/>
          <w:numId w:val="16"/>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lastRenderedPageBreak/>
        <w:t>массажные столы</w:t>
      </w:r>
      <w:r w:rsidR="00C07E9C" w:rsidRPr="00C07E9C">
        <w:rPr>
          <w:rFonts w:ascii="Calibri Light" w:eastAsia="Times New Roman" w:hAnsi="Calibri Light" w:cs="Calibri Light"/>
          <w:color w:val="000000"/>
          <w:sz w:val="20"/>
          <w:szCs w:val="20"/>
          <w:lang w:val="ru-RU" w:eastAsia="ru-RU" w:bidi="ar-SA"/>
        </w:rPr>
        <w:t>;</w:t>
      </w:r>
    </w:p>
    <w:p w:rsidR="008F693F" w:rsidRPr="00C07E9C" w:rsidRDefault="008F693F" w:rsidP="00C07E9C">
      <w:pPr>
        <w:pStyle w:val="aa"/>
        <w:numPr>
          <w:ilvl w:val="0"/>
          <w:numId w:val="16"/>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компьютер</w:t>
      </w:r>
      <w:r w:rsidR="00C07E9C" w:rsidRPr="00C07E9C">
        <w:rPr>
          <w:rFonts w:ascii="Calibri Light" w:eastAsia="Times New Roman" w:hAnsi="Calibri Light" w:cs="Calibri Light"/>
          <w:color w:val="000000"/>
          <w:sz w:val="20"/>
          <w:szCs w:val="20"/>
          <w:lang w:val="ru-RU" w:eastAsia="ru-RU" w:bidi="ar-SA"/>
        </w:rPr>
        <w:t>;</w:t>
      </w:r>
    </w:p>
    <w:p w:rsidR="008F693F" w:rsidRPr="00C07E9C" w:rsidRDefault="008F693F" w:rsidP="00C07E9C">
      <w:pPr>
        <w:pStyle w:val="aa"/>
        <w:numPr>
          <w:ilvl w:val="0"/>
          <w:numId w:val="16"/>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принтер</w:t>
      </w:r>
      <w:r w:rsidR="00C07E9C" w:rsidRPr="00C07E9C">
        <w:rPr>
          <w:rFonts w:ascii="Calibri Light" w:eastAsia="Times New Roman" w:hAnsi="Calibri Light" w:cs="Calibri Light"/>
          <w:color w:val="000000"/>
          <w:sz w:val="20"/>
          <w:szCs w:val="20"/>
          <w:lang w:val="ru-RU" w:eastAsia="ru-RU" w:bidi="ar-SA"/>
        </w:rPr>
        <w:t>;</w:t>
      </w:r>
    </w:p>
    <w:p w:rsidR="008F693F" w:rsidRPr="00C07E9C" w:rsidRDefault="008F693F" w:rsidP="00C07E9C">
      <w:pPr>
        <w:pStyle w:val="aa"/>
        <w:numPr>
          <w:ilvl w:val="0"/>
          <w:numId w:val="16"/>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касса</w:t>
      </w:r>
      <w:r w:rsidR="00C07E9C" w:rsidRPr="00C07E9C">
        <w:rPr>
          <w:rFonts w:ascii="Calibri Light" w:eastAsia="Times New Roman" w:hAnsi="Calibri Light" w:cs="Calibri Light"/>
          <w:color w:val="000000"/>
          <w:sz w:val="20"/>
          <w:szCs w:val="20"/>
          <w:lang w:val="ru-RU" w:eastAsia="ru-RU" w:bidi="ar-SA"/>
        </w:rPr>
        <w:t>;</w:t>
      </w:r>
    </w:p>
    <w:p w:rsidR="008F693F" w:rsidRPr="00C07E9C" w:rsidRDefault="008F693F" w:rsidP="00C07E9C">
      <w:pPr>
        <w:pStyle w:val="aa"/>
        <w:numPr>
          <w:ilvl w:val="0"/>
          <w:numId w:val="16"/>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шкаф</w:t>
      </w:r>
      <w:r w:rsidR="00C07E9C" w:rsidRPr="00C07E9C">
        <w:rPr>
          <w:rFonts w:ascii="Calibri Light" w:eastAsia="Times New Roman" w:hAnsi="Calibri Light" w:cs="Calibri Light"/>
          <w:color w:val="000000"/>
          <w:sz w:val="20"/>
          <w:szCs w:val="20"/>
          <w:lang w:val="ru-RU" w:eastAsia="ru-RU" w:bidi="ar-SA"/>
        </w:rPr>
        <w:t>;</w:t>
      </w:r>
    </w:p>
    <w:p w:rsidR="008F693F" w:rsidRPr="00C07E9C" w:rsidRDefault="008F693F" w:rsidP="00C07E9C">
      <w:pPr>
        <w:pStyle w:val="aa"/>
        <w:numPr>
          <w:ilvl w:val="0"/>
          <w:numId w:val="16"/>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полотенца</w:t>
      </w:r>
      <w:r w:rsidR="00C07E9C" w:rsidRPr="00C07E9C">
        <w:rPr>
          <w:rFonts w:ascii="Calibri Light" w:eastAsia="Times New Roman" w:hAnsi="Calibri Light" w:cs="Calibri Light"/>
          <w:color w:val="000000"/>
          <w:sz w:val="20"/>
          <w:szCs w:val="20"/>
          <w:lang w:val="ru-RU" w:eastAsia="ru-RU" w:bidi="ar-SA"/>
        </w:rPr>
        <w:t>;</w:t>
      </w:r>
    </w:p>
    <w:p w:rsidR="008F693F" w:rsidRPr="00C07E9C" w:rsidRDefault="008F693F" w:rsidP="00C07E9C">
      <w:pPr>
        <w:pStyle w:val="aa"/>
        <w:numPr>
          <w:ilvl w:val="0"/>
          <w:numId w:val="16"/>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стиральная машинка</w:t>
      </w:r>
      <w:r w:rsidR="00C07E9C" w:rsidRPr="00C07E9C">
        <w:rPr>
          <w:rFonts w:ascii="Calibri Light" w:eastAsia="Times New Roman" w:hAnsi="Calibri Light" w:cs="Calibri Light"/>
          <w:color w:val="000000"/>
          <w:sz w:val="20"/>
          <w:szCs w:val="20"/>
          <w:lang w:val="ru-RU" w:eastAsia="ru-RU" w:bidi="ar-SA"/>
        </w:rPr>
        <w:t>;</w:t>
      </w:r>
    </w:p>
    <w:p w:rsidR="008F693F" w:rsidRPr="00C07E9C" w:rsidRDefault="008F693F" w:rsidP="00C07E9C">
      <w:pPr>
        <w:pStyle w:val="aa"/>
        <w:numPr>
          <w:ilvl w:val="0"/>
          <w:numId w:val="16"/>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диван</w:t>
      </w:r>
      <w:r w:rsidR="00C07E9C" w:rsidRPr="00C07E9C">
        <w:rPr>
          <w:rFonts w:ascii="Calibri Light" w:eastAsia="Times New Roman" w:hAnsi="Calibri Light" w:cs="Calibri Light"/>
          <w:color w:val="000000"/>
          <w:sz w:val="20"/>
          <w:szCs w:val="20"/>
          <w:lang w:val="ru-RU" w:eastAsia="ru-RU" w:bidi="ar-SA"/>
        </w:rPr>
        <w:t>;</w:t>
      </w:r>
    </w:p>
    <w:p w:rsidR="008F693F" w:rsidRPr="00C07E9C" w:rsidRDefault="008F693F" w:rsidP="00C07E9C">
      <w:pPr>
        <w:pStyle w:val="aa"/>
        <w:numPr>
          <w:ilvl w:val="0"/>
          <w:numId w:val="16"/>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столик</w:t>
      </w:r>
      <w:r w:rsidR="00C07E9C" w:rsidRPr="00C07E9C">
        <w:rPr>
          <w:rFonts w:ascii="Calibri Light" w:eastAsia="Times New Roman" w:hAnsi="Calibri Light" w:cs="Calibri Light"/>
          <w:color w:val="000000"/>
          <w:sz w:val="20"/>
          <w:szCs w:val="20"/>
          <w:lang w:val="ru-RU" w:eastAsia="ru-RU" w:bidi="ar-SA"/>
        </w:rPr>
        <w:t>.</w:t>
      </w:r>
    </w:p>
    <w:p w:rsidR="008F693F" w:rsidRPr="00C07E9C" w:rsidRDefault="00C07E9C"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Ежемесячно</w:t>
      </w:r>
      <w:r w:rsidR="008F693F" w:rsidRPr="00C07E9C">
        <w:rPr>
          <w:rFonts w:ascii="Calibri Light" w:eastAsia="Times New Roman" w:hAnsi="Calibri Light" w:cs="Calibri Light"/>
          <w:color w:val="000000"/>
          <w:sz w:val="20"/>
          <w:szCs w:val="20"/>
          <w:lang w:val="ru-RU" w:eastAsia="ru-RU" w:bidi="ar-SA"/>
        </w:rPr>
        <w:t xml:space="preserve"> надо закупать </w:t>
      </w:r>
      <w:r w:rsidRPr="00C07E9C">
        <w:rPr>
          <w:rFonts w:ascii="Calibri Light" w:eastAsia="Times New Roman" w:hAnsi="Calibri Light" w:cs="Calibri Light"/>
          <w:color w:val="000000"/>
          <w:sz w:val="20"/>
          <w:szCs w:val="20"/>
          <w:lang w:val="ru-RU" w:eastAsia="ru-RU" w:bidi="ar-SA"/>
        </w:rPr>
        <w:t>и иные</w:t>
      </w:r>
      <w:r w:rsidR="008F693F" w:rsidRPr="00C07E9C">
        <w:rPr>
          <w:rFonts w:ascii="Calibri Light" w:eastAsia="Times New Roman" w:hAnsi="Calibri Light" w:cs="Calibri Light"/>
          <w:color w:val="000000"/>
          <w:sz w:val="20"/>
          <w:szCs w:val="20"/>
          <w:lang w:val="ru-RU" w:eastAsia="ru-RU" w:bidi="ar-SA"/>
        </w:rPr>
        <w:t xml:space="preserve"> товары для проведения процедур. К ним относятся одноразовые простыни, масла и гели и т.д.</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Помимо организационных моментов руководству массажного кабинета необходимо изучить нормативно-правовую базу. Основными документами, регламентирующи</w:t>
      </w:r>
      <w:r w:rsidR="00C07E9C" w:rsidRPr="00C07E9C">
        <w:rPr>
          <w:rFonts w:ascii="Calibri Light" w:eastAsia="Times New Roman" w:hAnsi="Calibri Light" w:cs="Calibri Light"/>
          <w:color w:val="000000"/>
          <w:sz w:val="20"/>
          <w:szCs w:val="20"/>
          <w:lang w:val="ru-RU" w:eastAsia="ru-RU" w:bidi="ar-SA"/>
        </w:rPr>
        <w:t>ми</w:t>
      </w:r>
      <w:r w:rsidRPr="00C07E9C">
        <w:rPr>
          <w:rFonts w:ascii="Calibri Light" w:eastAsia="Times New Roman" w:hAnsi="Calibri Light" w:cs="Calibri Light"/>
          <w:color w:val="000000"/>
          <w:sz w:val="20"/>
          <w:szCs w:val="20"/>
          <w:lang w:val="ru-RU" w:eastAsia="ru-RU" w:bidi="ar-SA"/>
        </w:rPr>
        <w:t xml:space="preserve"> данную деятельность, являются:</w:t>
      </w:r>
    </w:p>
    <w:p w:rsidR="008F693F" w:rsidRPr="00C07E9C" w:rsidRDefault="008F693F" w:rsidP="00C07E9C">
      <w:pPr>
        <w:pStyle w:val="aa"/>
        <w:numPr>
          <w:ilvl w:val="0"/>
          <w:numId w:val="17"/>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Постановление Правительства РФ № 291</w:t>
      </w:r>
      <w:r w:rsidR="00C07E9C" w:rsidRPr="00C07E9C">
        <w:rPr>
          <w:rFonts w:ascii="Calibri Light" w:eastAsia="Times New Roman" w:hAnsi="Calibri Light" w:cs="Calibri Light"/>
          <w:color w:val="000000"/>
          <w:sz w:val="20"/>
          <w:szCs w:val="20"/>
          <w:lang w:val="ru-RU" w:eastAsia="ru-RU" w:bidi="ar-SA"/>
        </w:rPr>
        <w:t>;</w:t>
      </w:r>
    </w:p>
    <w:p w:rsidR="008F693F" w:rsidRPr="00C07E9C" w:rsidRDefault="00C07E9C" w:rsidP="00C07E9C">
      <w:pPr>
        <w:pStyle w:val="aa"/>
        <w:numPr>
          <w:ilvl w:val="0"/>
          <w:numId w:val="17"/>
        </w:num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п</w:t>
      </w:r>
      <w:r w:rsidR="008F693F" w:rsidRPr="00C07E9C">
        <w:rPr>
          <w:rFonts w:ascii="Calibri Light" w:eastAsia="Times New Roman" w:hAnsi="Calibri Light" w:cs="Calibri Light"/>
          <w:color w:val="000000"/>
          <w:sz w:val="20"/>
          <w:szCs w:val="20"/>
          <w:lang w:val="ru-RU" w:eastAsia="ru-RU" w:bidi="ar-SA"/>
        </w:rPr>
        <w:t>оложения о лицензирование медицинской деятельности</w:t>
      </w:r>
      <w:r w:rsidRPr="00C07E9C">
        <w:rPr>
          <w:rFonts w:ascii="Calibri Light" w:eastAsia="Times New Roman" w:hAnsi="Calibri Light" w:cs="Calibri Light"/>
          <w:color w:val="000000"/>
          <w:sz w:val="20"/>
          <w:szCs w:val="20"/>
          <w:lang w:val="ru-RU" w:eastAsia="ru-RU" w:bidi="ar-SA"/>
        </w:rPr>
        <w:t>;</w:t>
      </w:r>
    </w:p>
    <w:p w:rsidR="008F693F" w:rsidRPr="00C07E9C" w:rsidRDefault="00C07E9C" w:rsidP="00C07E9C">
      <w:pPr>
        <w:pStyle w:val="aa"/>
        <w:numPr>
          <w:ilvl w:val="0"/>
          <w:numId w:val="17"/>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н</w:t>
      </w:r>
      <w:r w:rsidR="008F693F" w:rsidRPr="00C07E9C">
        <w:rPr>
          <w:rFonts w:ascii="Calibri Light" w:eastAsia="Times New Roman" w:hAnsi="Calibri Light" w:cs="Calibri Light"/>
          <w:color w:val="000000"/>
          <w:sz w:val="20"/>
          <w:szCs w:val="20"/>
          <w:lang w:val="ru-RU" w:eastAsia="ru-RU" w:bidi="ar-SA"/>
        </w:rPr>
        <w:t>ормативно-правовые акты Министерства здравоохранения РФ</w:t>
      </w:r>
      <w:r w:rsidRPr="00C07E9C">
        <w:rPr>
          <w:rFonts w:ascii="Calibri Light" w:eastAsia="Times New Roman" w:hAnsi="Calibri Light" w:cs="Calibri Light"/>
          <w:color w:val="000000"/>
          <w:sz w:val="20"/>
          <w:szCs w:val="20"/>
          <w:lang w:val="ru-RU" w:eastAsia="ru-RU" w:bidi="ar-SA"/>
        </w:rPr>
        <w:t>.</w:t>
      </w:r>
    </w:p>
    <w:p w:rsidR="008F693F" w:rsidRPr="00C07E9C" w:rsidRDefault="008F693F" w:rsidP="008F693F">
      <w:pPr>
        <w:shd w:val="clear" w:color="auto" w:fill="FFFFFF"/>
        <w:spacing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Соблюдая все законодательные акты и предоставляя качественные услуги, ваш кабинет сможет повысить прибыль и увеличить лояльность клиентов.</w:t>
      </w:r>
    </w:p>
    <w:p w:rsidR="008F693F" w:rsidRPr="00C07E9C" w:rsidRDefault="00C07E9C" w:rsidP="00C07E9C">
      <w:pPr>
        <w:pStyle w:val="2"/>
        <w:rPr>
          <w:rFonts w:ascii="Calibri Light" w:hAnsi="Calibri Light" w:cs="Calibri Light"/>
          <w:lang w:val="ru-RU" w:eastAsia="ru-RU" w:bidi="ar-SA"/>
        </w:rPr>
      </w:pPr>
      <w:bookmarkStart w:id="2" w:name="3-opisanie-rynka"/>
      <w:bookmarkEnd w:id="2"/>
      <w:r>
        <w:rPr>
          <w:rFonts w:ascii="Calibri Light" w:hAnsi="Calibri Light" w:cs="Calibri Light"/>
          <w:lang w:val="ru-RU" w:eastAsia="ru-RU" w:bidi="ar-SA"/>
        </w:rPr>
        <w:t xml:space="preserve">3. </w:t>
      </w:r>
      <w:r w:rsidR="008F693F" w:rsidRPr="00C07E9C">
        <w:rPr>
          <w:rFonts w:ascii="Calibri Light" w:hAnsi="Calibri Light" w:cs="Calibri Light"/>
          <w:lang w:val="ru-RU" w:eastAsia="ru-RU" w:bidi="ar-SA"/>
        </w:rPr>
        <w:t>Описание рынка сбыта</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Главным фактором определяющий успех массажного кабинета является качество услуг.</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Основными клиентами массажного кабинета является широкая аудитория в возрасте от 5 до 60 лет. Стоит отметить, что оздоровительный массаж противопоказан людям с некоторыми заболеваниями. К ним относятся, например, кожаные заболевания.</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Для быстрой окупаемости проекта кабинету необходимо обзавестись постоянными клиентами. Данные клиенты позволят получать постоянную прибыль. Привлечь их поможет высокая квалификация специалистов, а также грамотная рекламная кампания.</w:t>
      </w:r>
    </w:p>
    <w:p w:rsidR="008F693F" w:rsidRPr="00C07E9C" w:rsidRDefault="008F693F" w:rsidP="008F693F">
      <w:pPr>
        <w:shd w:val="clear" w:color="auto" w:fill="FFFFFF"/>
        <w:spacing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Для постоянных клиентов введите программу лояльности, предлагайте скидки. Обязательно разработайте план сотрудничества с врачами различных клиник, которые могут рекомендовать ваш кабинет для прохождения курса процедур.</w:t>
      </w:r>
    </w:p>
    <w:p w:rsidR="008F693F" w:rsidRPr="00C07E9C" w:rsidRDefault="00C07E9C" w:rsidP="00C07E9C">
      <w:pPr>
        <w:pStyle w:val="2"/>
        <w:rPr>
          <w:rFonts w:ascii="Calibri Light" w:hAnsi="Calibri Light" w:cs="Calibri Light"/>
          <w:lang w:val="ru-RU" w:eastAsia="ru-RU" w:bidi="ar-SA"/>
        </w:rPr>
      </w:pPr>
      <w:bookmarkStart w:id="3" w:name="4-prodaji-i-mark"/>
      <w:bookmarkEnd w:id="3"/>
      <w:r>
        <w:rPr>
          <w:rFonts w:ascii="Calibri Light" w:hAnsi="Calibri Light" w:cs="Calibri Light"/>
          <w:lang w:val="ru-RU" w:eastAsia="ru-RU" w:bidi="ar-SA"/>
        </w:rPr>
        <w:t xml:space="preserve">4. </w:t>
      </w:r>
      <w:r w:rsidR="008F693F" w:rsidRPr="00C07E9C">
        <w:rPr>
          <w:rFonts w:ascii="Calibri Light" w:hAnsi="Calibri Light" w:cs="Calibri Light"/>
          <w:lang w:val="ru-RU" w:eastAsia="ru-RU" w:bidi="ar-SA"/>
        </w:rPr>
        <w:t>Продажи и маркетинг</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Успех любого бизнеса определяется грамотной рекламной кампанией. При использовании</w:t>
      </w:r>
      <w:r w:rsidRPr="00C07E9C">
        <w:rPr>
          <w:rFonts w:ascii="Calibri Light" w:eastAsia="Times New Roman" w:hAnsi="Calibri Light" w:cs="Calibri Light"/>
          <w:color w:val="000000"/>
          <w:sz w:val="23"/>
          <w:szCs w:val="23"/>
          <w:lang w:val="ru-RU" w:eastAsia="ru-RU" w:bidi="ar-SA"/>
        </w:rPr>
        <w:t xml:space="preserve"> </w:t>
      </w:r>
      <w:r w:rsidRPr="00C07E9C">
        <w:rPr>
          <w:rFonts w:ascii="Calibri Light" w:eastAsia="Times New Roman" w:hAnsi="Calibri Light" w:cs="Calibri Light"/>
          <w:color w:val="000000"/>
          <w:sz w:val="20"/>
          <w:szCs w:val="20"/>
          <w:lang w:val="ru-RU" w:eastAsia="ru-RU" w:bidi="ar-SA"/>
        </w:rPr>
        <w:t>эффективных каналов привлечения клиентов ваш бизнес сможет быстрее выйти на окупаемость, а также открывать новые точки.</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 xml:space="preserve">Для продвижения можно использовать как </w:t>
      </w:r>
      <w:proofErr w:type="spellStart"/>
      <w:r w:rsidRPr="00C07E9C">
        <w:rPr>
          <w:rFonts w:ascii="Calibri Light" w:eastAsia="Times New Roman" w:hAnsi="Calibri Light" w:cs="Calibri Light"/>
          <w:color w:val="000000"/>
          <w:sz w:val="20"/>
          <w:szCs w:val="20"/>
          <w:lang w:val="ru-RU" w:eastAsia="ru-RU" w:bidi="ar-SA"/>
        </w:rPr>
        <w:t>онлай</w:t>
      </w:r>
      <w:proofErr w:type="gramStart"/>
      <w:r w:rsidRPr="00C07E9C">
        <w:rPr>
          <w:rFonts w:ascii="Calibri Light" w:eastAsia="Times New Roman" w:hAnsi="Calibri Light" w:cs="Calibri Light"/>
          <w:color w:val="000000"/>
          <w:sz w:val="20"/>
          <w:szCs w:val="20"/>
          <w:lang w:val="ru-RU" w:eastAsia="ru-RU" w:bidi="ar-SA"/>
        </w:rPr>
        <w:t>н</w:t>
      </w:r>
      <w:proofErr w:type="spellEnd"/>
      <w:r w:rsidR="00C07E9C" w:rsidRPr="00C07E9C">
        <w:rPr>
          <w:rFonts w:ascii="Calibri Light" w:eastAsia="Times New Roman" w:hAnsi="Calibri Light" w:cs="Calibri Light"/>
          <w:color w:val="000000"/>
          <w:sz w:val="20"/>
          <w:szCs w:val="20"/>
          <w:lang w:val="ru-RU" w:eastAsia="ru-RU" w:bidi="ar-SA"/>
        </w:rPr>
        <w:t>-</w:t>
      </w:r>
      <w:proofErr w:type="gramEnd"/>
      <w:r w:rsidRPr="00C07E9C">
        <w:rPr>
          <w:rFonts w:ascii="Calibri Light" w:eastAsia="Times New Roman" w:hAnsi="Calibri Light" w:cs="Calibri Light"/>
          <w:color w:val="000000"/>
          <w:sz w:val="20"/>
          <w:szCs w:val="20"/>
          <w:lang w:val="ru-RU" w:eastAsia="ru-RU" w:bidi="ar-SA"/>
        </w:rPr>
        <w:t xml:space="preserve"> так и </w:t>
      </w:r>
      <w:proofErr w:type="spellStart"/>
      <w:r w:rsidRPr="00C07E9C">
        <w:rPr>
          <w:rFonts w:ascii="Calibri Light" w:eastAsia="Times New Roman" w:hAnsi="Calibri Light" w:cs="Calibri Light"/>
          <w:color w:val="000000"/>
          <w:sz w:val="20"/>
          <w:szCs w:val="20"/>
          <w:lang w:val="ru-RU" w:eastAsia="ru-RU" w:bidi="ar-SA"/>
        </w:rPr>
        <w:t>оффлайн</w:t>
      </w:r>
      <w:r w:rsidR="00C07E9C" w:rsidRPr="00C07E9C">
        <w:rPr>
          <w:rFonts w:ascii="Calibri Light" w:eastAsia="Times New Roman" w:hAnsi="Calibri Light" w:cs="Calibri Light"/>
          <w:color w:val="000000"/>
          <w:sz w:val="20"/>
          <w:szCs w:val="20"/>
          <w:lang w:val="ru-RU" w:eastAsia="ru-RU" w:bidi="ar-SA"/>
        </w:rPr>
        <w:t>-</w:t>
      </w:r>
      <w:r w:rsidRPr="00C07E9C">
        <w:rPr>
          <w:rFonts w:ascii="Calibri Light" w:eastAsia="Times New Roman" w:hAnsi="Calibri Light" w:cs="Calibri Light"/>
          <w:color w:val="000000"/>
          <w:sz w:val="20"/>
          <w:szCs w:val="20"/>
          <w:lang w:val="ru-RU" w:eastAsia="ru-RU" w:bidi="ar-SA"/>
        </w:rPr>
        <w:t>каналы</w:t>
      </w:r>
      <w:proofErr w:type="spellEnd"/>
      <w:r w:rsidRPr="00C07E9C">
        <w:rPr>
          <w:rFonts w:ascii="Calibri Light" w:eastAsia="Times New Roman" w:hAnsi="Calibri Light" w:cs="Calibri Light"/>
          <w:color w:val="000000"/>
          <w:sz w:val="20"/>
          <w:szCs w:val="20"/>
          <w:lang w:val="ru-RU" w:eastAsia="ru-RU" w:bidi="ar-SA"/>
        </w:rPr>
        <w:t>.</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proofErr w:type="spellStart"/>
      <w:r w:rsidRPr="00C07E9C">
        <w:rPr>
          <w:rFonts w:ascii="Calibri Light" w:eastAsia="Times New Roman" w:hAnsi="Calibri Light" w:cs="Calibri Light"/>
          <w:color w:val="000000"/>
          <w:sz w:val="20"/>
          <w:szCs w:val="20"/>
          <w:lang w:val="ru-RU" w:eastAsia="ru-RU" w:bidi="ar-SA"/>
        </w:rPr>
        <w:t>Онлайн</w:t>
      </w:r>
      <w:r w:rsidR="00C07E9C" w:rsidRPr="00C07E9C">
        <w:rPr>
          <w:rFonts w:ascii="Calibri Light" w:eastAsia="Times New Roman" w:hAnsi="Calibri Light" w:cs="Calibri Light"/>
          <w:color w:val="000000"/>
          <w:sz w:val="20"/>
          <w:szCs w:val="20"/>
          <w:lang w:val="ru-RU" w:eastAsia="ru-RU" w:bidi="ar-SA"/>
        </w:rPr>
        <w:t>-</w:t>
      </w:r>
      <w:r w:rsidRPr="00C07E9C">
        <w:rPr>
          <w:rFonts w:ascii="Calibri Light" w:eastAsia="Times New Roman" w:hAnsi="Calibri Light" w:cs="Calibri Light"/>
          <w:color w:val="000000"/>
          <w:sz w:val="20"/>
          <w:szCs w:val="20"/>
          <w:lang w:val="ru-RU" w:eastAsia="ru-RU" w:bidi="ar-SA"/>
        </w:rPr>
        <w:t>каналы</w:t>
      </w:r>
      <w:proofErr w:type="spellEnd"/>
      <w:r w:rsidRPr="00C07E9C">
        <w:rPr>
          <w:rFonts w:ascii="Calibri Light" w:eastAsia="Times New Roman" w:hAnsi="Calibri Light" w:cs="Calibri Light"/>
          <w:color w:val="000000"/>
          <w:sz w:val="20"/>
          <w:szCs w:val="20"/>
          <w:lang w:val="ru-RU" w:eastAsia="ru-RU" w:bidi="ar-SA"/>
        </w:rPr>
        <w:t xml:space="preserve"> обладают более широким охватом аудитории. </w:t>
      </w:r>
      <w:proofErr w:type="gramStart"/>
      <w:r w:rsidRPr="00C07E9C">
        <w:rPr>
          <w:rFonts w:ascii="Calibri Light" w:eastAsia="Times New Roman" w:hAnsi="Calibri Light" w:cs="Calibri Light"/>
          <w:color w:val="000000"/>
          <w:sz w:val="20"/>
          <w:szCs w:val="20"/>
          <w:lang w:val="ru-RU" w:eastAsia="ru-RU" w:bidi="ar-SA"/>
        </w:rPr>
        <w:t>К</w:t>
      </w:r>
      <w:proofErr w:type="gramEnd"/>
      <w:r w:rsidRPr="00C07E9C">
        <w:rPr>
          <w:rFonts w:ascii="Calibri Light" w:eastAsia="Times New Roman" w:hAnsi="Calibri Light" w:cs="Calibri Light"/>
          <w:color w:val="000000"/>
          <w:sz w:val="20"/>
          <w:szCs w:val="20"/>
          <w:lang w:val="ru-RU" w:eastAsia="ru-RU" w:bidi="ar-SA"/>
        </w:rPr>
        <w:t xml:space="preserve"> основным </w:t>
      </w:r>
      <w:proofErr w:type="spellStart"/>
      <w:r w:rsidRPr="00C07E9C">
        <w:rPr>
          <w:rFonts w:ascii="Calibri Light" w:eastAsia="Times New Roman" w:hAnsi="Calibri Light" w:cs="Calibri Light"/>
          <w:color w:val="000000"/>
          <w:sz w:val="20"/>
          <w:szCs w:val="20"/>
          <w:lang w:val="ru-RU" w:eastAsia="ru-RU" w:bidi="ar-SA"/>
        </w:rPr>
        <w:t>онлайн</w:t>
      </w:r>
      <w:r w:rsidR="00C07E9C" w:rsidRPr="00C07E9C">
        <w:rPr>
          <w:rFonts w:ascii="Calibri Light" w:eastAsia="Times New Roman" w:hAnsi="Calibri Light" w:cs="Calibri Light"/>
          <w:color w:val="000000"/>
          <w:sz w:val="20"/>
          <w:szCs w:val="20"/>
          <w:lang w:val="ru-RU" w:eastAsia="ru-RU" w:bidi="ar-SA"/>
        </w:rPr>
        <w:t>-</w:t>
      </w:r>
      <w:r w:rsidRPr="00C07E9C">
        <w:rPr>
          <w:rFonts w:ascii="Calibri Light" w:eastAsia="Times New Roman" w:hAnsi="Calibri Light" w:cs="Calibri Light"/>
          <w:color w:val="000000"/>
          <w:sz w:val="20"/>
          <w:szCs w:val="20"/>
          <w:lang w:val="ru-RU" w:eastAsia="ru-RU" w:bidi="ar-SA"/>
        </w:rPr>
        <w:t>каналам</w:t>
      </w:r>
      <w:proofErr w:type="spellEnd"/>
      <w:r w:rsidRPr="00C07E9C">
        <w:rPr>
          <w:rFonts w:ascii="Calibri Light" w:eastAsia="Times New Roman" w:hAnsi="Calibri Light" w:cs="Calibri Light"/>
          <w:color w:val="000000"/>
          <w:sz w:val="20"/>
          <w:szCs w:val="20"/>
          <w:lang w:val="ru-RU" w:eastAsia="ru-RU" w:bidi="ar-SA"/>
        </w:rPr>
        <w:t xml:space="preserve"> можно отнести:</w:t>
      </w:r>
    </w:p>
    <w:p w:rsidR="008F693F" w:rsidRPr="00C07E9C" w:rsidRDefault="00C07E9C" w:rsidP="00C07E9C">
      <w:pPr>
        <w:pStyle w:val="aa"/>
        <w:numPr>
          <w:ilvl w:val="0"/>
          <w:numId w:val="18"/>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proofErr w:type="spellStart"/>
      <w:r w:rsidRPr="00C07E9C">
        <w:rPr>
          <w:rFonts w:ascii="Calibri Light" w:eastAsia="Times New Roman" w:hAnsi="Calibri Light" w:cs="Calibri Light"/>
          <w:color w:val="000000"/>
          <w:sz w:val="20"/>
          <w:szCs w:val="20"/>
          <w:lang w:val="ru-RU" w:eastAsia="ru-RU" w:bidi="ar-SA"/>
        </w:rPr>
        <w:t>т</w:t>
      </w:r>
      <w:r w:rsidR="008F693F" w:rsidRPr="00C07E9C">
        <w:rPr>
          <w:rFonts w:ascii="Calibri Light" w:eastAsia="Times New Roman" w:hAnsi="Calibri Light" w:cs="Calibri Light"/>
          <w:color w:val="000000"/>
          <w:sz w:val="20"/>
          <w:szCs w:val="20"/>
          <w:lang w:val="ru-RU" w:eastAsia="ru-RU" w:bidi="ar-SA"/>
        </w:rPr>
        <w:t>аргетированная</w:t>
      </w:r>
      <w:proofErr w:type="spellEnd"/>
      <w:r w:rsidR="008F693F" w:rsidRPr="00C07E9C">
        <w:rPr>
          <w:rFonts w:ascii="Calibri Light" w:eastAsia="Times New Roman" w:hAnsi="Calibri Light" w:cs="Calibri Light"/>
          <w:color w:val="000000"/>
          <w:sz w:val="20"/>
          <w:szCs w:val="20"/>
          <w:lang w:val="ru-RU" w:eastAsia="ru-RU" w:bidi="ar-SA"/>
        </w:rPr>
        <w:t xml:space="preserve"> реклама в социальных сетях</w:t>
      </w:r>
      <w:r w:rsidRPr="00C07E9C">
        <w:rPr>
          <w:rFonts w:ascii="Calibri Light" w:eastAsia="Times New Roman" w:hAnsi="Calibri Light" w:cs="Calibri Light"/>
          <w:color w:val="000000"/>
          <w:sz w:val="20"/>
          <w:szCs w:val="20"/>
          <w:lang w:val="ru-RU" w:eastAsia="ru-RU" w:bidi="ar-SA"/>
        </w:rPr>
        <w:t>;</w:t>
      </w:r>
    </w:p>
    <w:p w:rsidR="008F693F" w:rsidRPr="00C07E9C" w:rsidRDefault="00C07E9C" w:rsidP="00C07E9C">
      <w:pPr>
        <w:pStyle w:val="aa"/>
        <w:numPr>
          <w:ilvl w:val="0"/>
          <w:numId w:val="18"/>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к</w:t>
      </w:r>
      <w:r w:rsidR="008F693F" w:rsidRPr="00C07E9C">
        <w:rPr>
          <w:rFonts w:ascii="Calibri Light" w:eastAsia="Times New Roman" w:hAnsi="Calibri Light" w:cs="Calibri Light"/>
          <w:color w:val="000000"/>
          <w:sz w:val="20"/>
          <w:szCs w:val="20"/>
          <w:lang w:val="ru-RU" w:eastAsia="ru-RU" w:bidi="ar-SA"/>
        </w:rPr>
        <w:t>онтекстная реклама</w:t>
      </w:r>
      <w:r w:rsidRPr="00C07E9C">
        <w:rPr>
          <w:rFonts w:ascii="Calibri Light" w:eastAsia="Times New Roman" w:hAnsi="Calibri Light" w:cs="Calibri Light"/>
          <w:color w:val="000000"/>
          <w:sz w:val="20"/>
          <w:szCs w:val="20"/>
          <w:lang w:val="ru-RU" w:eastAsia="ru-RU" w:bidi="ar-SA"/>
        </w:rPr>
        <w:t>;</w:t>
      </w:r>
    </w:p>
    <w:p w:rsidR="008F693F" w:rsidRPr="00C07E9C" w:rsidRDefault="00C07E9C" w:rsidP="00C07E9C">
      <w:pPr>
        <w:pStyle w:val="aa"/>
        <w:numPr>
          <w:ilvl w:val="0"/>
          <w:numId w:val="18"/>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р</w:t>
      </w:r>
      <w:r w:rsidR="008F693F" w:rsidRPr="00C07E9C">
        <w:rPr>
          <w:rFonts w:ascii="Calibri Light" w:eastAsia="Times New Roman" w:hAnsi="Calibri Light" w:cs="Calibri Light"/>
          <w:color w:val="000000"/>
          <w:sz w:val="20"/>
          <w:szCs w:val="20"/>
          <w:lang w:val="ru-RU" w:eastAsia="ru-RU" w:bidi="ar-SA"/>
        </w:rPr>
        <w:t>еклама на тематических форумах</w:t>
      </w:r>
      <w:r w:rsidRPr="00C07E9C">
        <w:rPr>
          <w:rFonts w:ascii="Calibri Light" w:eastAsia="Times New Roman" w:hAnsi="Calibri Light" w:cs="Calibri Light"/>
          <w:color w:val="000000"/>
          <w:sz w:val="20"/>
          <w:szCs w:val="20"/>
          <w:lang w:val="ru-RU" w:eastAsia="ru-RU" w:bidi="ar-SA"/>
        </w:rPr>
        <w:t>.</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Данные каналы позволят охватить наибольшую аудиторию и получить первых клиентов.</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 xml:space="preserve">Также для продвижения необходимо использовать </w:t>
      </w:r>
      <w:proofErr w:type="spellStart"/>
      <w:r w:rsidRPr="00C07E9C">
        <w:rPr>
          <w:rFonts w:ascii="Calibri Light" w:eastAsia="Times New Roman" w:hAnsi="Calibri Light" w:cs="Calibri Light"/>
          <w:color w:val="000000"/>
          <w:sz w:val="20"/>
          <w:szCs w:val="20"/>
          <w:lang w:val="ru-RU" w:eastAsia="ru-RU" w:bidi="ar-SA"/>
        </w:rPr>
        <w:t>оффлайн</w:t>
      </w:r>
      <w:r w:rsidR="00C07E9C" w:rsidRPr="00C07E9C">
        <w:rPr>
          <w:rFonts w:ascii="Calibri Light" w:eastAsia="Times New Roman" w:hAnsi="Calibri Light" w:cs="Calibri Light"/>
          <w:color w:val="000000"/>
          <w:sz w:val="20"/>
          <w:szCs w:val="20"/>
          <w:lang w:val="ru-RU" w:eastAsia="ru-RU" w:bidi="ar-SA"/>
        </w:rPr>
        <w:t>-</w:t>
      </w:r>
      <w:r w:rsidRPr="00C07E9C">
        <w:rPr>
          <w:rFonts w:ascii="Calibri Light" w:eastAsia="Times New Roman" w:hAnsi="Calibri Light" w:cs="Calibri Light"/>
          <w:color w:val="000000"/>
          <w:sz w:val="20"/>
          <w:szCs w:val="20"/>
          <w:lang w:val="ru-RU" w:eastAsia="ru-RU" w:bidi="ar-SA"/>
        </w:rPr>
        <w:t>каналы</w:t>
      </w:r>
      <w:proofErr w:type="spellEnd"/>
      <w:r w:rsidRPr="00C07E9C">
        <w:rPr>
          <w:rFonts w:ascii="Calibri Light" w:eastAsia="Times New Roman" w:hAnsi="Calibri Light" w:cs="Calibri Light"/>
          <w:color w:val="000000"/>
          <w:sz w:val="20"/>
          <w:szCs w:val="20"/>
          <w:lang w:val="ru-RU" w:eastAsia="ru-RU" w:bidi="ar-SA"/>
        </w:rPr>
        <w:t>. К ним относятся:</w:t>
      </w:r>
    </w:p>
    <w:p w:rsidR="008F693F" w:rsidRPr="00C07E9C" w:rsidRDefault="00C07E9C" w:rsidP="00C07E9C">
      <w:pPr>
        <w:pStyle w:val="aa"/>
        <w:numPr>
          <w:ilvl w:val="0"/>
          <w:numId w:val="19"/>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у</w:t>
      </w:r>
      <w:r w:rsidR="008F693F" w:rsidRPr="00C07E9C">
        <w:rPr>
          <w:rFonts w:ascii="Calibri Light" w:eastAsia="Times New Roman" w:hAnsi="Calibri Light" w:cs="Calibri Light"/>
          <w:color w:val="000000"/>
          <w:sz w:val="20"/>
          <w:szCs w:val="20"/>
          <w:lang w:val="ru-RU" w:eastAsia="ru-RU" w:bidi="ar-SA"/>
        </w:rPr>
        <w:t>частие в различных мероприятиях, в том числе в качестве эксперта</w:t>
      </w:r>
      <w:r w:rsidRPr="00C07E9C">
        <w:rPr>
          <w:rFonts w:ascii="Calibri Light" w:eastAsia="Times New Roman" w:hAnsi="Calibri Light" w:cs="Calibri Light"/>
          <w:color w:val="000000"/>
          <w:sz w:val="20"/>
          <w:szCs w:val="20"/>
          <w:lang w:val="ru-RU" w:eastAsia="ru-RU" w:bidi="ar-SA"/>
        </w:rPr>
        <w:t>;</w:t>
      </w:r>
    </w:p>
    <w:p w:rsidR="008F693F" w:rsidRPr="00C07E9C" w:rsidRDefault="00C07E9C" w:rsidP="00C07E9C">
      <w:pPr>
        <w:pStyle w:val="aa"/>
        <w:numPr>
          <w:ilvl w:val="0"/>
          <w:numId w:val="19"/>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р</w:t>
      </w:r>
      <w:r w:rsidR="008F693F" w:rsidRPr="00C07E9C">
        <w:rPr>
          <w:rFonts w:ascii="Calibri Light" w:eastAsia="Times New Roman" w:hAnsi="Calibri Light" w:cs="Calibri Light"/>
          <w:color w:val="000000"/>
          <w:sz w:val="20"/>
          <w:szCs w:val="20"/>
          <w:lang w:val="ru-RU" w:eastAsia="ru-RU" w:bidi="ar-SA"/>
        </w:rPr>
        <w:t xml:space="preserve">аздача листовок </w:t>
      </w:r>
      <w:proofErr w:type="gramStart"/>
      <w:r w:rsidR="008F693F" w:rsidRPr="00C07E9C">
        <w:rPr>
          <w:rFonts w:ascii="Calibri Light" w:eastAsia="Times New Roman" w:hAnsi="Calibri Light" w:cs="Calibri Light"/>
          <w:color w:val="000000"/>
          <w:sz w:val="20"/>
          <w:szCs w:val="20"/>
          <w:lang w:val="ru-RU" w:eastAsia="ru-RU" w:bidi="ar-SA"/>
        </w:rPr>
        <w:t>возле</w:t>
      </w:r>
      <w:proofErr w:type="gramEnd"/>
      <w:r w:rsidR="008F693F" w:rsidRPr="00C07E9C">
        <w:rPr>
          <w:rFonts w:ascii="Calibri Light" w:eastAsia="Times New Roman" w:hAnsi="Calibri Light" w:cs="Calibri Light"/>
          <w:color w:val="000000"/>
          <w:sz w:val="20"/>
          <w:szCs w:val="20"/>
          <w:lang w:val="ru-RU" w:eastAsia="ru-RU" w:bidi="ar-SA"/>
        </w:rPr>
        <w:t xml:space="preserve"> крупных торговых и </w:t>
      </w:r>
      <w:proofErr w:type="spellStart"/>
      <w:r w:rsidR="008F693F" w:rsidRPr="00C07E9C">
        <w:rPr>
          <w:rFonts w:ascii="Calibri Light" w:eastAsia="Times New Roman" w:hAnsi="Calibri Light" w:cs="Calibri Light"/>
          <w:color w:val="000000"/>
          <w:sz w:val="20"/>
          <w:szCs w:val="20"/>
          <w:lang w:val="ru-RU" w:eastAsia="ru-RU" w:bidi="ar-SA"/>
        </w:rPr>
        <w:t>бизнес-центров</w:t>
      </w:r>
      <w:proofErr w:type="spellEnd"/>
      <w:r w:rsidRPr="00C07E9C">
        <w:rPr>
          <w:rFonts w:ascii="Calibri Light" w:eastAsia="Times New Roman" w:hAnsi="Calibri Light" w:cs="Calibri Light"/>
          <w:color w:val="000000"/>
          <w:sz w:val="20"/>
          <w:szCs w:val="20"/>
          <w:lang w:val="ru-RU" w:eastAsia="ru-RU" w:bidi="ar-SA"/>
        </w:rPr>
        <w:t>, на улицах с высокой проходимостью;</w:t>
      </w:r>
    </w:p>
    <w:p w:rsidR="008F693F" w:rsidRPr="00C07E9C" w:rsidRDefault="00C07E9C" w:rsidP="00C07E9C">
      <w:pPr>
        <w:pStyle w:val="aa"/>
        <w:numPr>
          <w:ilvl w:val="0"/>
          <w:numId w:val="19"/>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п</w:t>
      </w:r>
      <w:r w:rsidR="008F693F" w:rsidRPr="00C07E9C">
        <w:rPr>
          <w:rFonts w:ascii="Calibri Light" w:eastAsia="Times New Roman" w:hAnsi="Calibri Light" w:cs="Calibri Light"/>
          <w:color w:val="000000"/>
          <w:sz w:val="20"/>
          <w:szCs w:val="20"/>
          <w:lang w:val="ru-RU" w:eastAsia="ru-RU" w:bidi="ar-SA"/>
        </w:rPr>
        <w:t>рограммы лояльности и скидок</w:t>
      </w:r>
      <w:r w:rsidRPr="00C07E9C">
        <w:rPr>
          <w:rFonts w:ascii="Calibri Light" w:eastAsia="Times New Roman" w:hAnsi="Calibri Light" w:cs="Calibri Light"/>
          <w:color w:val="000000"/>
          <w:sz w:val="20"/>
          <w:szCs w:val="20"/>
          <w:lang w:val="ru-RU" w:eastAsia="ru-RU" w:bidi="ar-SA"/>
        </w:rPr>
        <w:t>;</w:t>
      </w:r>
    </w:p>
    <w:p w:rsidR="008F693F" w:rsidRPr="00C07E9C" w:rsidRDefault="00C07E9C" w:rsidP="00C07E9C">
      <w:pPr>
        <w:pStyle w:val="aa"/>
        <w:numPr>
          <w:ilvl w:val="0"/>
          <w:numId w:val="19"/>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программа «приведи друга.</w:t>
      </w:r>
    </w:p>
    <w:p w:rsidR="008F693F" w:rsidRPr="00C07E9C" w:rsidRDefault="008F693F" w:rsidP="008F693F">
      <w:pPr>
        <w:shd w:val="clear" w:color="auto" w:fill="FFFFFF"/>
        <w:spacing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lastRenderedPageBreak/>
        <w:t>Для массажного кабинета также важным каналом является «сарафанное радио». Данный канал является основным источником постоянных клиентов. При разработке рекламной кампании обязательно учтите данную возможность привлечения клиентов.</w:t>
      </w:r>
    </w:p>
    <w:p w:rsidR="008F693F" w:rsidRPr="00C07E9C" w:rsidRDefault="00C07E9C" w:rsidP="00C07E9C">
      <w:pPr>
        <w:pStyle w:val="2"/>
        <w:rPr>
          <w:rFonts w:ascii="Calibri Light" w:hAnsi="Calibri Light" w:cs="Calibri Light"/>
          <w:lang w:val="ru-RU" w:eastAsia="ru-RU" w:bidi="ar-SA"/>
        </w:rPr>
      </w:pPr>
      <w:bookmarkStart w:id="4" w:name="5-plan-proizvodstva"/>
      <w:bookmarkEnd w:id="4"/>
      <w:r>
        <w:rPr>
          <w:rFonts w:ascii="Calibri Light" w:hAnsi="Calibri Light" w:cs="Calibri Light"/>
          <w:lang w:val="ru-RU" w:eastAsia="ru-RU" w:bidi="ar-SA"/>
        </w:rPr>
        <w:t xml:space="preserve">5. </w:t>
      </w:r>
      <w:r w:rsidR="008F693F" w:rsidRPr="00C07E9C">
        <w:rPr>
          <w:rFonts w:ascii="Calibri Light" w:hAnsi="Calibri Light" w:cs="Calibri Light"/>
          <w:lang w:val="ru-RU" w:eastAsia="ru-RU" w:bidi="ar-SA"/>
        </w:rPr>
        <w:t>План производства</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Для открытия массажного кабинета потребуется следующее:</w:t>
      </w:r>
    </w:p>
    <w:p w:rsidR="008F693F" w:rsidRPr="00C07E9C" w:rsidRDefault="00C07E9C" w:rsidP="00C07E9C">
      <w:pPr>
        <w:pStyle w:val="aa"/>
        <w:numPr>
          <w:ilvl w:val="0"/>
          <w:numId w:val="20"/>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з</w:t>
      </w:r>
      <w:r w:rsidR="008F693F" w:rsidRPr="00C07E9C">
        <w:rPr>
          <w:rFonts w:ascii="Calibri Light" w:eastAsia="Times New Roman" w:hAnsi="Calibri Light" w:cs="Calibri Light"/>
          <w:color w:val="000000"/>
          <w:sz w:val="20"/>
          <w:szCs w:val="20"/>
          <w:lang w:val="ru-RU" w:eastAsia="ru-RU" w:bidi="ar-SA"/>
        </w:rPr>
        <w:t>арегистрировать юридическое лицо </w:t>
      </w:r>
      <w:r w:rsidRPr="00C07E9C">
        <w:rPr>
          <w:rFonts w:ascii="Calibri Light" w:eastAsia="Times New Roman" w:hAnsi="Calibri Light" w:cs="Calibri Light"/>
          <w:color w:val="000000"/>
          <w:sz w:val="20"/>
          <w:szCs w:val="20"/>
          <w:lang w:val="ru-RU" w:eastAsia="ru-RU" w:bidi="ar-SA"/>
        </w:rPr>
        <w:t>– ИП;</w:t>
      </w:r>
    </w:p>
    <w:p w:rsidR="008F693F" w:rsidRPr="00C07E9C" w:rsidRDefault="00C07E9C" w:rsidP="00C07E9C">
      <w:pPr>
        <w:pStyle w:val="aa"/>
        <w:numPr>
          <w:ilvl w:val="0"/>
          <w:numId w:val="20"/>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п</w:t>
      </w:r>
      <w:r w:rsidR="008F693F" w:rsidRPr="00C07E9C">
        <w:rPr>
          <w:rFonts w:ascii="Calibri Light" w:eastAsia="Times New Roman" w:hAnsi="Calibri Light" w:cs="Calibri Light"/>
          <w:color w:val="000000"/>
          <w:sz w:val="20"/>
          <w:szCs w:val="20"/>
          <w:lang w:val="ru-RU" w:eastAsia="ru-RU" w:bidi="ar-SA"/>
        </w:rPr>
        <w:t>одобрать помещение</w:t>
      </w:r>
      <w:r w:rsidRPr="00C07E9C">
        <w:rPr>
          <w:rFonts w:ascii="Calibri Light" w:eastAsia="Times New Roman" w:hAnsi="Calibri Light" w:cs="Calibri Light"/>
          <w:color w:val="000000"/>
          <w:sz w:val="20"/>
          <w:szCs w:val="20"/>
          <w:lang w:val="ru-RU" w:eastAsia="ru-RU" w:bidi="ar-SA"/>
        </w:rPr>
        <w:t>;</w:t>
      </w:r>
    </w:p>
    <w:p w:rsidR="008F693F" w:rsidRPr="00C07E9C" w:rsidRDefault="00C07E9C" w:rsidP="00C07E9C">
      <w:pPr>
        <w:pStyle w:val="aa"/>
        <w:numPr>
          <w:ilvl w:val="0"/>
          <w:numId w:val="20"/>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п</w:t>
      </w:r>
      <w:r w:rsidR="008F693F" w:rsidRPr="00C07E9C">
        <w:rPr>
          <w:rFonts w:ascii="Calibri Light" w:eastAsia="Times New Roman" w:hAnsi="Calibri Light" w:cs="Calibri Light"/>
          <w:color w:val="000000"/>
          <w:sz w:val="20"/>
          <w:szCs w:val="20"/>
          <w:lang w:val="ru-RU" w:eastAsia="ru-RU" w:bidi="ar-SA"/>
        </w:rPr>
        <w:t>олучить лицензию на медицинские услуги и разрешения</w:t>
      </w:r>
      <w:r w:rsidRPr="00C07E9C">
        <w:rPr>
          <w:rFonts w:ascii="Calibri Light" w:eastAsia="Times New Roman" w:hAnsi="Calibri Light" w:cs="Calibri Light"/>
          <w:color w:val="000000"/>
          <w:sz w:val="20"/>
          <w:szCs w:val="20"/>
          <w:lang w:val="ru-RU" w:eastAsia="ru-RU" w:bidi="ar-SA"/>
        </w:rPr>
        <w:t>;</w:t>
      </w:r>
    </w:p>
    <w:p w:rsidR="008F693F" w:rsidRPr="00C07E9C" w:rsidRDefault="00C07E9C" w:rsidP="00C07E9C">
      <w:pPr>
        <w:pStyle w:val="aa"/>
        <w:numPr>
          <w:ilvl w:val="0"/>
          <w:numId w:val="20"/>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с</w:t>
      </w:r>
      <w:r w:rsidR="008F693F" w:rsidRPr="00C07E9C">
        <w:rPr>
          <w:rFonts w:ascii="Calibri Light" w:eastAsia="Times New Roman" w:hAnsi="Calibri Light" w:cs="Calibri Light"/>
          <w:color w:val="000000"/>
          <w:sz w:val="20"/>
          <w:szCs w:val="20"/>
          <w:lang w:val="ru-RU" w:eastAsia="ru-RU" w:bidi="ar-SA"/>
        </w:rPr>
        <w:t>делать ремонт помещения</w:t>
      </w:r>
      <w:r w:rsidRPr="00C07E9C">
        <w:rPr>
          <w:rFonts w:ascii="Calibri Light" w:eastAsia="Times New Roman" w:hAnsi="Calibri Light" w:cs="Calibri Light"/>
          <w:color w:val="000000"/>
          <w:sz w:val="20"/>
          <w:szCs w:val="20"/>
          <w:lang w:val="ru-RU" w:eastAsia="ru-RU" w:bidi="ar-SA"/>
        </w:rPr>
        <w:t>;</w:t>
      </w:r>
    </w:p>
    <w:p w:rsidR="008F693F" w:rsidRPr="00C07E9C" w:rsidRDefault="00C07E9C" w:rsidP="00C07E9C">
      <w:pPr>
        <w:pStyle w:val="aa"/>
        <w:numPr>
          <w:ilvl w:val="0"/>
          <w:numId w:val="20"/>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з</w:t>
      </w:r>
      <w:r w:rsidR="008F693F" w:rsidRPr="00C07E9C">
        <w:rPr>
          <w:rFonts w:ascii="Calibri Light" w:eastAsia="Times New Roman" w:hAnsi="Calibri Light" w:cs="Calibri Light"/>
          <w:color w:val="000000"/>
          <w:sz w:val="20"/>
          <w:szCs w:val="20"/>
          <w:lang w:val="ru-RU" w:eastAsia="ru-RU" w:bidi="ar-SA"/>
        </w:rPr>
        <w:t>акупить и завести оборудование</w:t>
      </w:r>
      <w:r w:rsidRPr="00C07E9C">
        <w:rPr>
          <w:rFonts w:ascii="Calibri Light" w:eastAsia="Times New Roman" w:hAnsi="Calibri Light" w:cs="Calibri Light"/>
          <w:color w:val="000000"/>
          <w:sz w:val="20"/>
          <w:szCs w:val="20"/>
          <w:lang w:val="ru-RU" w:eastAsia="ru-RU" w:bidi="ar-SA"/>
        </w:rPr>
        <w:t>;</w:t>
      </w:r>
    </w:p>
    <w:p w:rsidR="008F693F" w:rsidRPr="00C07E9C" w:rsidRDefault="00C07E9C" w:rsidP="00C07E9C">
      <w:pPr>
        <w:pStyle w:val="aa"/>
        <w:numPr>
          <w:ilvl w:val="0"/>
          <w:numId w:val="20"/>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п</w:t>
      </w:r>
      <w:r w:rsidR="008F693F" w:rsidRPr="00C07E9C">
        <w:rPr>
          <w:rFonts w:ascii="Calibri Light" w:eastAsia="Times New Roman" w:hAnsi="Calibri Light" w:cs="Calibri Light"/>
          <w:color w:val="000000"/>
          <w:sz w:val="20"/>
          <w:szCs w:val="20"/>
          <w:lang w:val="ru-RU" w:eastAsia="ru-RU" w:bidi="ar-SA"/>
        </w:rPr>
        <w:t>одобрать персонал</w:t>
      </w:r>
      <w:r w:rsidRPr="00C07E9C">
        <w:rPr>
          <w:rFonts w:ascii="Calibri Light" w:eastAsia="Times New Roman" w:hAnsi="Calibri Light" w:cs="Calibri Light"/>
          <w:color w:val="000000"/>
          <w:sz w:val="20"/>
          <w:szCs w:val="20"/>
          <w:lang w:val="ru-RU" w:eastAsia="ru-RU" w:bidi="ar-SA"/>
        </w:rPr>
        <w:t>;</w:t>
      </w:r>
    </w:p>
    <w:p w:rsidR="008F693F" w:rsidRPr="00C07E9C" w:rsidRDefault="00C07E9C" w:rsidP="00C07E9C">
      <w:pPr>
        <w:pStyle w:val="aa"/>
        <w:numPr>
          <w:ilvl w:val="0"/>
          <w:numId w:val="20"/>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н</w:t>
      </w:r>
      <w:r w:rsidR="008F693F" w:rsidRPr="00C07E9C">
        <w:rPr>
          <w:rFonts w:ascii="Calibri Light" w:eastAsia="Times New Roman" w:hAnsi="Calibri Light" w:cs="Calibri Light"/>
          <w:color w:val="000000"/>
          <w:sz w:val="20"/>
          <w:szCs w:val="20"/>
          <w:lang w:val="ru-RU" w:eastAsia="ru-RU" w:bidi="ar-SA"/>
        </w:rPr>
        <w:t>ачать работу</w:t>
      </w:r>
      <w:r w:rsidRPr="00C07E9C">
        <w:rPr>
          <w:rFonts w:ascii="Calibri Light" w:eastAsia="Times New Roman" w:hAnsi="Calibri Light" w:cs="Calibri Light"/>
          <w:color w:val="000000"/>
          <w:sz w:val="20"/>
          <w:szCs w:val="20"/>
          <w:lang w:val="ru-RU" w:eastAsia="ru-RU" w:bidi="ar-SA"/>
        </w:rPr>
        <w:t>.</w:t>
      </w:r>
    </w:p>
    <w:tbl>
      <w:tblPr>
        <w:tblW w:w="9356" w:type="dxa"/>
        <w:tblInd w:w="63" w:type="dxa"/>
        <w:tblCellMar>
          <w:left w:w="0" w:type="dxa"/>
          <w:right w:w="0" w:type="dxa"/>
        </w:tblCellMar>
        <w:tblLook w:val="04A0"/>
      </w:tblPr>
      <w:tblGrid>
        <w:gridCol w:w="3776"/>
        <w:gridCol w:w="697"/>
        <w:gridCol w:w="698"/>
        <w:gridCol w:w="697"/>
        <w:gridCol w:w="698"/>
        <w:gridCol w:w="697"/>
        <w:gridCol w:w="698"/>
        <w:gridCol w:w="697"/>
        <w:gridCol w:w="698"/>
      </w:tblGrid>
      <w:tr w:rsidR="00C07E9C" w:rsidRPr="00C07E9C" w:rsidTr="00417839">
        <w:tc>
          <w:tcPr>
            <w:tcW w:w="3776" w:type="dxa"/>
            <w:vMerge w:val="restart"/>
            <w:tcBorders>
              <w:top w:val="outset" w:sz="6" w:space="0" w:color="auto"/>
              <w:left w:val="outset" w:sz="6" w:space="0" w:color="auto"/>
              <w:right w:val="outset" w:sz="6" w:space="0" w:color="auto"/>
            </w:tcBorders>
            <w:tcMar>
              <w:top w:w="63" w:type="dxa"/>
              <w:left w:w="63" w:type="dxa"/>
              <w:bottom w:w="63" w:type="dxa"/>
              <w:right w:w="63" w:type="dxa"/>
            </w:tcMar>
            <w:vAlign w:val="center"/>
            <w:hideMark/>
          </w:tcPr>
          <w:p w:rsidR="00C07E9C" w:rsidRPr="00C07E9C" w:rsidRDefault="00C07E9C" w:rsidP="00C07E9C">
            <w:pPr>
              <w:spacing w:after="0" w:line="240" w:lineRule="auto"/>
              <w:jc w:val="center"/>
              <w:rPr>
                <w:rFonts w:ascii="Calibri Light" w:eastAsia="Times New Roman" w:hAnsi="Calibri Light" w:cs="Calibri Light"/>
                <w:b/>
                <w:bCs/>
                <w:sz w:val="20"/>
                <w:szCs w:val="20"/>
                <w:lang w:val="ru-RU" w:eastAsia="ru-RU" w:bidi="ar-SA"/>
              </w:rPr>
            </w:pPr>
            <w:r w:rsidRPr="00C07E9C">
              <w:rPr>
                <w:rFonts w:ascii="Calibri Light" w:eastAsia="Times New Roman" w:hAnsi="Calibri Light" w:cs="Calibri Light"/>
                <w:b/>
                <w:bCs/>
                <w:sz w:val="20"/>
                <w:szCs w:val="20"/>
                <w:lang w:val="ru-RU" w:eastAsia="ru-RU" w:bidi="ar-SA"/>
              </w:rPr>
              <w:t>Этап</w:t>
            </w:r>
          </w:p>
        </w:tc>
        <w:tc>
          <w:tcPr>
            <w:tcW w:w="5580" w:type="dxa"/>
            <w:gridSpan w:val="8"/>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07E9C" w:rsidRPr="00C07E9C" w:rsidRDefault="00C07E9C" w:rsidP="00C07E9C">
            <w:pPr>
              <w:spacing w:after="0" w:line="240" w:lineRule="auto"/>
              <w:jc w:val="center"/>
              <w:rPr>
                <w:rFonts w:ascii="Calibri Light" w:eastAsia="Times New Roman" w:hAnsi="Calibri Light" w:cs="Calibri Light"/>
                <w:b/>
                <w:bCs/>
                <w:sz w:val="20"/>
                <w:szCs w:val="20"/>
                <w:lang w:val="ru-RU" w:eastAsia="ru-RU" w:bidi="ar-SA"/>
              </w:rPr>
            </w:pPr>
            <w:r>
              <w:rPr>
                <w:rFonts w:ascii="Calibri Light" w:eastAsia="Times New Roman" w:hAnsi="Calibri Light" w:cs="Calibri Light"/>
                <w:b/>
                <w:bCs/>
                <w:sz w:val="20"/>
                <w:szCs w:val="20"/>
                <w:lang w:val="ru-RU" w:eastAsia="ru-RU" w:bidi="ar-SA"/>
              </w:rPr>
              <w:t>Продолжительность, недель</w:t>
            </w:r>
          </w:p>
        </w:tc>
      </w:tr>
      <w:tr w:rsidR="00C07E9C" w:rsidRPr="00C07E9C" w:rsidTr="00417839">
        <w:tc>
          <w:tcPr>
            <w:tcW w:w="3776" w:type="dxa"/>
            <w:vMerge/>
            <w:tcBorders>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07E9C" w:rsidRPr="00C07E9C" w:rsidRDefault="00C07E9C" w:rsidP="00C07E9C">
            <w:pPr>
              <w:spacing w:after="0" w:line="240" w:lineRule="auto"/>
              <w:jc w:val="center"/>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07E9C" w:rsidRPr="00C07E9C" w:rsidRDefault="00C07E9C" w:rsidP="00C07E9C">
            <w:pPr>
              <w:spacing w:after="0" w:line="240" w:lineRule="auto"/>
              <w:jc w:val="center"/>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1</w:t>
            </w: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07E9C" w:rsidRPr="00C07E9C" w:rsidRDefault="00C07E9C" w:rsidP="00C07E9C">
            <w:pPr>
              <w:spacing w:after="0" w:line="240" w:lineRule="auto"/>
              <w:jc w:val="center"/>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2</w:t>
            </w: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07E9C" w:rsidRPr="00C07E9C" w:rsidRDefault="00C07E9C" w:rsidP="00C07E9C">
            <w:pPr>
              <w:spacing w:after="0" w:line="240" w:lineRule="auto"/>
              <w:jc w:val="center"/>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3</w:t>
            </w: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07E9C" w:rsidRPr="00C07E9C" w:rsidRDefault="00C07E9C" w:rsidP="00C07E9C">
            <w:pPr>
              <w:spacing w:after="0" w:line="240" w:lineRule="auto"/>
              <w:jc w:val="center"/>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4</w:t>
            </w: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07E9C" w:rsidRPr="00C07E9C" w:rsidRDefault="00C07E9C" w:rsidP="00C07E9C">
            <w:pPr>
              <w:spacing w:after="0" w:line="240" w:lineRule="auto"/>
              <w:jc w:val="center"/>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5</w:t>
            </w: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07E9C" w:rsidRPr="00C07E9C" w:rsidRDefault="00C07E9C" w:rsidP="00C07E9C">
            <w:pPr>
              <w:spacing w:after="0" w:line="240" w:lineRule="auto"/>
              <w:jc w:val="center"/>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6</w:t>
            </w: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07E9C" w:rsidRPr="00C07E9C" w:rsidRDefault="00C07E9C" w:rsidP="00C07E9C">
            <w:pPr>
              <w:spacing w:after="0" w:line="240" w:lineRule="auto"/>
              <w:jc w:val="center"/>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7</w:t>
            </w: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07E9C" w:rsidRPr="00C07E9C" w:rsidRDefault="00C07E9C" w:rsidP="00C07E9C">
            <w:pPr>
              <w:spacing w:after="0" w:line="240" w:lineRule="auto"/>
              <w:jc w:val="center"/>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8</w:t>
            </w:r>
          </w:p>
        </w:tc>
      </w:tr>
      <w:tr w:rsidR="008F693F" w:rsidRPr="00C07E9C" w:rsidTr="008F693F">
        <w:tc>
          <w:tcPr>
            <w:tcW w:w="37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Регистрация ИП</w:t>
            </w:r>
          </w:p>
        </w:tc>
        <w:tc>
          <w:tcPr>
            <w:tcW w:w="697" w:type="dxa"/>
            <w:tcBorders>
              <w:top w:val="outset" w:sz="6" w:space="0" w:color="auto"/>
              <w:left w:val="outset" w:sz="6" w:space="0" w:color="auto"/>
              <w:bottom w:val="outset" w:sz="6" w:space="0" w:color="auto"/>
              <w:right w:val="outset" w:sz="6" w:space="0" w:color="auto"/>
            </w:tcBorders>
            <w:shd w:val="clear" w:color="auto" w:fill="6495ED"/>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r>
      <w:tr w:rsidR="008F693F" w:rsidRPr="00C07E9C" w:rsidTr="008F693F">
        <w:tc>
          <w:tcPr>
            <w:tcW w:w="37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Подбор помещения</w:t>
            </w: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shd w:val="clear" w:color="auto" w:fill="6495ED"/>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r>
      <w:tr w:rsidR="008F693F" w:rsidRPr="00C07E9C" w:rsidTr="008F693F">
        <w:tc>
          <w:tcPr>
            <w:tcW w:w="37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Получение лицензии</w:t>
            </w: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shd w:val="clear" w:color="auto" w:fill="6495ED"/>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shd w:val="clear" w:color="auto" w:fill="6495ED"/>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r>
      <w:tr w:rsidR="008F693F" w:rsidRPr="00C07E9C" w:rsidTr="008F693F">
        <w:tc>
          <w:tcPr>
            <w:tcW w:w="37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Ремонт помещения</w:t>
            </w: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shd w:val="clear" w:color="auto" w:fill="6495ED"/>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shd w:val="clear" w:color="auto" w:fill="6495ED"/>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r>
      <w:tr w:rsidR="008F693F" w:rsidRPr="00C07E9C" w:rsidTr="008F693F">
        <w:tc>
          <w:tcPr>
            <w:tcW w:w="37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Закупка оборудования</w:t>
            </w: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shd w:val="clear" w:color="auto" w:fill="6495ED"/>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r>
      <w:tr w:rsidR="008F693F" w:rsidRPr="00C07E9C" w:rsidTr="008F693F">
        <w:tc>
          <w:tcPr>
            <w:tcW w:w="37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Подбор персонала</w:t>
            </w: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shd w:val="clear" w:color="auto" w:fill="6495ED"/>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r>
      <w:tr w:rsidR="008F693F" w:rsidRPr="00C07E9C" w:rsidTr="008F693F">
        <w:tc>
          <w:tcPr>
            <w:tcW w:w="37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Начало работы</w:t>
            </w: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7"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c>
          <w:tcPr>
            <w:tcW w:w="698" w:type="dxa"/>
            <w:tcBorders>
              <w:top w:val="outset" w:sz="6" w:space="0" w:color="auto"/>
              <w:left w:val="outset" w:sz="6" w:space="0" w:color="auto"/>
              <w:bottom w:val="outset" w:sz="6" w:space="0" w:color="auto"/>
              <w:right w:val="outset" w:sz="6" w:space="0" w:color="auto"/>
            </w:tcBorders>
            <w:shd w:val="clear" w:color="auto" w:fill="6495ED"/>
            <w:tcMar>
              <w:top w:w="63" w:type="dxa"/>
              <w:left w:w="63" w:type="dxa"/>
              <w:bottom w:w="63" w:type="dxa"/>
              <w:right w:w="63" w:type="dxa"/>
            </w:tcMar>
            <w:vAlign w:val="center"/>
            <w:hideMark/>
          </w:tcPr>
          <w:p w:rsidR="008F693F" w:rsidRPr="00C07E9C" w:rsidRDefault="008F693F" w:rsidP="008F693F">
            <w:pPr>
              <w:spacing w:after="0" w:line="240" w:lineRule="auto"/>
              <w:rPr>
                <w:rFonts w:ascii="Calibri Light" w:eastAsia="Times New Roman" w:hAnsi="Calibri Light" w:cs="Calibri Light"/>
                <w:sz w:val="20"/>
                <w:szCs w:val="20"/>
                <w:lang w:val="ru-RU" w:eastAsia="ru-RU" w:bidi="ar-SA"/>
              </w:rPr>
            </w:pPr>
          </w:p>
        </w:tc>
      </w:tr>
    </w:tbl>
    <w:p w:rsidR="008F693F" w:rsidRDefault="008F693F" w:rsidP="00C07E9C">
      <w:pPr>
        <w:shd w:val="clear" w:color="auto" w:fill="FFFFFF"/>
        <w:spacing w:before="120" w:after="120"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Первоначально для начала работы массажного кабинета потребуется зарегистрировать юридическое лицо — ИП (ОКВЭД — 93.04 «Физкультурно-оздоровительная деятельность»). Далее необходимо подать заявление в Налоговую службу для перехода на УСН. По результатам необходимо открыть счёт в банке.</w:t>
      </w:r>
    </w:p>
    <w:p w:rsidR="008F693F" w:rsidRPr="00C07E9C" w:rsidRDefault="008F693F" w:rsidP="00C07E9C">
      <w:pPr>
        <w:shd w:val="clear" w:color="auto" w:fill="FFFFFF"/>
        <w:spacing w:after="120"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 xml:space="preserve">После приступайте к поиску помещения для аренды. Следующим этапом необходимо получить разрешение Санитарно-Эпидемиологической службы и Пожарной инспекции на соответствие помещения всем </w:t>
      </w:r>
      <w:proofErr w:type="gramStart"/>
      <w:r w:rsidRPr="00C07E9C">
        <w:rPr>
          <w:rFonts w:ascii="Calibri Light" w:eastAsia="Times New Roman" w:hAnsi="Calibri Light" w:cs="Calibri Light"/>
          <w:color w:val="000000"/>
          <w:sz w:val="20"/>
          <w:szCs w:val="20"/>
          <w:lang w:val="ru-RU" w:eastAsia="ru-RU" w:bidi="ar-SA"/>
        </w:rPr>
        <w:t>необходимых</w:t>
      </w:r>
      <w:proofErr w:type="gramEnd"/>
      <w:r w:rsidRPr="00C07E9C">
        <w:rPr>
          <w:rFonts w:ascii="Calibri Light" w:eastAsia="Times New Roman" w:hAnsi="Calibri Light" w:cs="Calibri Light"/>
          <w:color w:val="000000"/>
          <w:sz w:val="20"/>
          <w:szCs w:val="20"/>
          <w:lang w:val="ru-RU" w:eastAsia="ru-RU" w:bidi="ar-SA"/>
        </w:rPr>
        <w:t xml:space="preserve"> требованиям. Далее потребуется получить медицинскую лицензию на массаж в уполномоченном органе Министерства здравоохранения РФ.</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По результатам получения необходимых лицензий можно приступать к ремонту и обустройству помещения. Параллельно можно искать оборудование и прочие сопутствующие товары (масла, гели и т.д.).</w:t>
      </w:r>
    </w:p>
    <w:p w:rsidR="008F693F" w:rsidRPr="00C07E9C" w:rsidRDefault="008F693F" w:rsidP="008F693F">
      <w:pPr>
        <w:shd w:val="clear" w:color="auto" w:fill="FFFFFF"/>
        <w:spacing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Далее необходимо подобрать квалифицированный персонал. По результатам набора персонала можно приступать к привлечению клиентов и проведению процедур.</w:t>
      </w:r>
    </w:p>
    <w:p w:rsidR="008F693F" w:rsidRPr="00C07E9C" w:rsidRDefault="00C07E9C" w:rsidP="008F693F">
      <w:pPr>
        <w:shd w:val="clear" w:color="auto" w:fill="FFFFFF"/>
        <w:spacing w:after="188" w:line="240" w:lineRule="auto"/>
        <w:outlineLvl w:val="1"/>
        <w:rPr>
          <w:rFonts w:ascii="Calibri Light" w:eastAsia="Times New Roman" w:hAnsi="Calibri Light" w:cs="Calibri Light"/>
          <w:color w:val="000000"/>
          <w:sz w:val="30"/>
          <w:szCs w:val="30"/>
          <w:lang w:val="ru-RU" w:eastAsia="ru-RU" w:bidi="ar-SA"/>
        </w:rPr>
      </w:pPr>
      <w:bookmarkStart w:id="5" w:name="6-organizacionna"/>
      <w:bookmarkEnd w:id="5"/>
      <w:r>
        <w:rPr>
          <w:rFonts w:ascii="Calibri Light" w:eastAsia="Times New Roman" w:hAnsi="Calibri Light" w:cs="Calibri Light"/>
          <w:color w:val="000000"/>
          <w:sz w:val="30"/>
          <w:szCs w:val="30"/>
          <w:lang w:val="ru-RU" w:eastAsia="ru-RU" w:bidi="ar-SA"/>
        </w:rPr>
        <w:t xml:space="preserve">6. </w:t>
      </w:r>
      <w:r w:rsidR="008F693F" w:rsidRPr="00C07E9C">
        <w:rPr>
          <w:rFonts w:ascii="Calibri Light" w:eastAsia="Times New Roman" w:hAnsi="Calibri Light" w:cs="Calibri Light"/>
          <w:color w:val="000000"/>
          <w:sz w:val="30"/>
          <w:szCs w:val="30"/>
          <w:lang w:val="ru-RU" w:eastAsia="ru-RU" w:bidi="ar-SA"/>
        </w:rPr>
        <w:t>Организационная структура</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Для успешного запуска массажного кабинета потребуются следующие специалисты:</w:t>
      </w:r>
    </w:p>
    <w:p w:rsidR="008F693F" w:rsidRPr="00C07E9C" w:rsidRDefault="00C07E9C" w:rsidP="00C07E9C">
      <w:pPr>
        <w:pStyle w:val="aa"/>
        <w:numPr>
          <w:ilvl w:val="0"/>
          <w:numId w:val="21"/>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д</w:t>
      </w:r>
      <w:r w:rsidR="008F693F" w:rsidRPr="00C07E9C">
        <w:rPr>
          <w:rFonts w:ascii="Calibri Light" w:eastAsia="Times New Roman" w:hAnsi="Calibri Light" w:cs="Calibri Light"/>
          <w:color w:val="000000"/>
          <w:sz w:val="20"/>
          <w:szCs w:val="20"/>
          <w:lang w:val="ru-RU" w:eastAsia="ru-RU" w:bidi="ar-SA"/>
        </w:rPr>
        <w:t>иректор</w:t>
      </w:r>
      <w:r w:rsidRPr="00C07E9C">
        <w:rPr>
          <w:rFonts w:ascii="Calibri Light" w:eastAsia="Times New Roman" w:hAnsi="Calibri Light" w:cs="Calibri Light"/>
          <w:color w:val="000000"/>
          <w:sz w:val="20"/>
          <w:szCs w:val="20"/>
          <w:lang w:val="ru-RU" w:eastAsia="ru-RU" w:bidi="ar-SA"/>
        </w:rPr>
        <w:t>;</w:t>
      </w:r>
    </w:p>
    <w:p w:rsidR="008F693F" w:rsidRPr="00C07E9C" w:rsidRDefault="00C07E9C" w:rsidP="00C07E9C">
      <w:pPr>
        <w:pStyle w:val="aa"/>
        <w:numPr>
          <w:ilvl w:val="0"/>
          <w:numId w:val="21"/>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а</w:t>
      </w:r>
      <w:r w:rsidR="008F693F" w:rsidRPr="00C07E9C">
        <w:rPr>
          <w:rFonts w:ascii="Calibri Light" w:eastAsia="Times New Roman" w:hAnsi="Calibri Light" w:cs="Calibri Light"/>
          <w:color w:val="000000"/>
          <w:sz w:val="20"/>
          <w:szCs w:val="20"/>
          <w:lang w:val="ru-RU" w:eastAsia="ru-RU" w:bidi="ar-SA"/>
        </w:rPr>
        <w:t>дминистратор (2 человека)</w:t>
      </w:r>
      <w:r w:rsidRPr="00C07E9C">
        <w:rPr>
          <w:rFonts w:ascii="Calibri Light" w:eastAsia="Times New Roman" w:hAnsi="Calibri Light" w:cs="Calibri Light"/>
          <w:color w:val="000000"/>
          <w:sz w:val="20"/>
          <w:szCs w:val="20"/>
          <w:lang w:val="ru-RU" w:eastAsia="ru-RU" w:bidi="ar-SA"/>
        </w:rPr>
        <w:t>;</w:t>
      </w:r>
    </w:p>
    <w:p w:rsidR="008F693F" w:rsidRPr="00C07E9C" w:rsidRDefault="00C07E9C" w:rsidP="00C07E9C">
      <w:pPr>
        <w:pStyle w:val="aa"/>
        <w:numPr>
          <w:ilvl w:val="0"/>
          <w:numId w:val="21"/>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м</w:t>
      </w:r>
      <w:r w:rsidR="008F693F" w:rsidRPr="00C07E9C">
        <w:rPr>
          <w:rFonts w:ascii="Calibri Light" w:eastAsia="Times New Roman" w:hAnsi="Calibri Light" w:cs="Calibri Light"/>
          <w:color w:val="000000"/>
          <w:sz w:val="20"/>
          <w:szCs w:val="20"/>
          <w:lang w:val="ru-RU" w:eastAsia="ru-RU" w:bidi="ar-SA"/>
        </w:rPr>
        <w:t>ассажист (4 человека)</w:t>
      </w:r>
      <w:r w:rsidRPr="00C07E9C">
        <w:rPr>
          <w:rFonts w:ascii="Calibri Light" w:eastAsia="Times New Roman" w:hAnsi="Calibri Light" w:cs="Calibri Light"/>
          <w:color w:val="000000"/>
          <w:sz w:val="20"/>
          <w:szCs w:val="20"/>
          <w:lang w:val="ru-RU" w:eastAsia="ru-RU" w:bidi="ar-SA"/>
        </w:rPr>
        <w:t>;</w:t>
      </w:r>
    </w:p>
    <w:p w:rsidR="008F693F" w:rsidRPr="00C07E9C" w:rsidRDefault="00C07E9C" w:rsidP="00C07E9C">
      <w:pPr>
        <w:pStyle w:val="aa"/>
        <w:numPr>
          <w:ilvl w:val="0"/>
          <w:numId w:val="21"/>
        </w:numPr>
        <w:shd w:val="clear" w:color="auto" w:fill="FFFFFF"/>
        <w:spacing w:after="120" w:line="240" w:lineRule="auto"/>
        <w:ind w:left="714" w:hanging="357"/>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у</w:t>
      </w:r>
      <w:r w:rsidR="008F693F" w:rsidRPr="00C07E9C">
        <w:rPr>
          <w:rFonts w:ascii="Calibri Light" w:eastAsia="Times New Roman" w:hAnsi="Calibri Light" w:cs="Calibri Light"/>
          <w:color w:val="000000"/>
          <w:sz w:val="20"/>
          <w:szCs w:val="20"/>
          <w:lang w:val="ru-RU" w:eastAsia="ru-RU" w:bidi="ar-SA"/>
        </w:rPr>
        <w:t>борщица</w:t>
      </w:r>
      <w:r w:rsidRPr="00C07E9C">
        <w:rPr>
          <w:rFonts w:ascii="Calibri Light" w:eastAsia="Times New Roman" w:hAnsi="Calibri Light" w:cs="Calibri Light"/>
          <w:color w:val="000000"/>
          <w:sz w:val="20"/>
          <w:szCs w:val="20"/>
          <w:lang w:val="ru-RU" w:eastAsia="ru-RU" w:bidi="ar-SA"/>
        </w:rPr>
        <w:t>.</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Таким образом, в штат надо нанять 8 человек. Директором кабинета может быть как наемный сотрудник, так и собственник бизнеса. Также ему потребуется профильное образование для ведения деятельности компании, согласно действующему законодательству. Директор будет заниматься стратегическим развитием кабинета, вести работу с государственными органами, взаимодействовать с бухгалтерией на </w:t>
      </w:r>
      <w:proofErr w:type="spellStart"/>
      <w:r w:rsidRPr="00C07E9C">
        <w:rPr>
          <w:rFonts w:ascii="Calibri Light" w:eastAsia="Times New Roman" w:hAnsi="Calibri Light" w:cs="Calibri Light"/>
          <w:color w:val="000000"/>
          <w:sz w:val="20"/>
          <w:szCs w:val="20"/>
          <w:lang w:val="ru-RU" w:eastAsia="ru-RU" w:bidi="ar-SA"/>
        </w:rPr>
        <w:t>аутсорсинге</w:t>
      </w:r>
      <w:proofErr w:type="spellEnd"/>
      <w:r w:rsidRPr="00C07E9C">
        <w:rPr>
          <w:rFonts w:ascii="Calibri Light" w:eastAsia="Times New Roman" w:hAnsi="Calibri Light" w:cs="Calibri Light"/>
          <w:color w:val="000000"/>
          <w:sz w:val="20"/>
          <w:szCs w:val="20"/>
          <w:lang w:val="ru-RU" w:eastAsia="ru-RU" w:bidi="ar-SA"/>
        </w:rPr>
        <w:t>.</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Администраторы кабинета будут работать по сменному графику. В их функционал будет входить приём звонков, приём гостей, ведение журнала посещений кабинета, приём платежей от клиентов.</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lastRenderedPageBreak/>
        <w:t>Массажисты кабинета оказывают непосредственно услуги по лечебному, оздоровительному массажу. Данные специалисты должны обязательно иметь профильное образование, а также соответствующий сертификат для проведения массажа.</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Уборщица работает по вечерам. Для продвижения, массажный кабинет использует рекламное агентство на </w:t>
      </w:r>
      <w:proofErr w:type="spellStart"/>
      <w:r w:rsidRPr="00C07E9C">
        <w:rPr>
          <w:rFonts w:ascii="Calibri Light" w:eastAsia="Times New Roman" w:hAnsi="Calibri Light" w:cs="Calibri Light"/>
          <w:color w:val="000000"/>
          <w:sz w:val="20"/>
          <w:szCs w:val="20"/>
          <w:lang w:val="ru-RU" w:eastAsia="ru-RU" w:bidi="ar-SA"/>
        </w:rPr>
        <w:t>аутсорсинге</w:t>
      </w:r>
      <w:proofErr w:type="spellEnd"/>
      <w:r w:rsidRPr="00C07E9C">
        <w:rPr>
          <w:rFonts w:ascii="Calibri Light" w:eastAsia="Times New Roman" w:hAnsi="Calibri Light" w:cs="Calibri Light"/>
          <w:color w:val="000000"/>
          <w:sz w:val="20"/>
          <w:szCs w:val="20"/>
          <w:lang w:val="ru-RU" w:eastAsia="ru-RU" w:bidi="ar-SA"/>
        </w:rPr>
        <w:t>.</w:t>
      </w:r>
    </w:p>
    <w:p w:rsidR="008F693F" w:rsidRPr="00C07E9C" w:rsidRDefault="008F693F" w:rsidP="008F693F">
      <w:pPr>
        <w:shd w:val="clear" w:color="auto" w:fill="FFFFFF"/>
        <w:spacing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b/>
          <w:bCs/>
          <w:color w:val="000000"/>
          <w:sz w:val="20"/>
          <w:szCs w:val="20"/>
          <w:lang w:val="ru-RU" w:eastAsia="ru-RU" w:bidi="ar-SA"/>
        </w:rPr>
        <w:t>Фонд оплаты труда, руб.</w:t>
      </w:r>
    </w:p>
    <w:tbl>
      <w:tblPr>
        <w:tblW w:w="9356" w:type="dxa"/>
        <w:tblInd w:w="63" w:type="dxa"/>
        <w:tblLayout w:type="fixed"/>
        <w:tblCellMar>
          <w:top w:w="75" w:type="dxa"/>
          <w:left w:w="75" w:type="dxa"/>
          <w:bottom w:w="75" w:type="dxa"/>
          <w:right w:w="75" w:type="dxa"/>
        </w:tblCellMar>
        <w:tblLook w:val="04A0"/>
      </w:tblPr>
      <w:tblGrid>
        <w:gridCol w:w="1985"/>
        <w:gridCol w:w="1134"/>
        <w:gridCol w:w="1276"/>
        <w:gridCol w:w="2409"/>
        <w:gridCol w:w="2552"/>
      </w:tblGrid>
      <w:tr w:rsidR="008F693F" w:rsidRPr="00C07E9C" w:rsidTr="00C07E9C">
        <w:trPr>
          <w:trHeight w:val="13"/>
        </w:trPr>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jc w:val="center"/>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Постоянные расходы</w:t>
            </w:r>
          </w:p>
        </w:tc>
        <w:tc>
          <w:tcPr>
            <w:tcW w:w="113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jc w:val="center"/>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Оклад</w:t>
            </w:r>
            <w:r w:rsidR="00C07E9C">
              <w:rPr>
                <w:rFonts w:ascii="Calibri Light" w:eastAsia="Times New Roman" w:hAnsi="Calibri Light" w:cs="Calibri Light"/>
                <w:b/>
                <w:bCs/>
                <w:sz w:val="20"/>
                <w:szCs w:val="20"/>
                <w:lang w:val="ru-RU" w:eastAsia="ru-RU" w:bidi="ar-SA"/>
              </w:rPr>
              <w:t>, руб.</w:t>
            </w:r>
          </w:p>
        </w:tc>
        <w:tc>
          <w:tcPr>
            <w:tcW w:w="12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jc w:val="center"/>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Количество сотрудников</w:t>
            </w:r>
          </w:p>
        </w:tc>
        <w:tc>
          <w:tcPr>
            <w:tcW w:w="240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C07E9C" w:rsidP="008F693F">
            <w:pPr>
              <w:spacing w:after="0" w:line="13" w:lineRule="atLeast"/>
              <w:jc w:val="center"/>
              <w:rPr>
                <w:rFonts w:ascii="Calibri Light" w:eastAsia="Times New Roman" w:hAnsi="Calibri Light" w:cs="Calibri Light"/>
                <w:sz w:val="20"/>
                <w:szCs w:val="20"/>
                <w:lang w:val="ru-RU" w:eastAsia="ru-RU" w:bidi="ar-SA"/>
              </w:rPr>
            </w:pPr>
            <w:r>
              <w:rPr>
                <w:rFonts w:ascii="Calibri Light" w:eastAsia="Times New Roman" w:hAnsi="Calibri Light" w:cs="Calibri Light"/>
                <w:b/>
                <w:bCs/>
                <w:sz w:val="20"/>
                <w:szCs w:val="20"/>
                <w:lang w:val="ru-RU" w:eastAsia="ru-RU" w:bidi="ar-SA"/>
              </w:rPr>
              <w:t>Расходы на оплату труда, руб.</w:t>
            </w:r>
          </w:p>
        </w:tc>
        <w:tc>
          <w:tcPr>
            <w:tcW w:w="25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center"/>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 xml:space="preserve">Средняя </w:t>
            </w:r>
            <w:r w:rsidR="00C07E9C">
              <w:rPr>
                <w:rFonts w:ascii="Calibri Light" w:eastAsia="Times New Roman" w:hAnsi="Calibri Light" w:cs="Calibri Light"/>
                <w:b/>
                <w:bCs/>
                <w:sz w:val="20"/>
                <w:szCs w:val="20"/>
                <w:lang w:val="ru-RU" w:eastAsia="ru-RU" w:bidi="ar-SA"/>
              </w:rPr>
              <w:t xml:space="preserve">месячная </w:t>
            </w:r>
            <w:proofErr w:type="spellStart"/>
            <w:r w:rsidRPr="00C07E9C">
              <w:rPr>
                <w:rFonts w:ascii="Calibri Light" w:eastAsia="Times New Roman" w:hAnsi="Calibri Light" w:cs="Calibri Light"/>
                <w:b/>
                <w:bCs/>
                <w:sz w:val="20"/>
                <w:szCs w:val="20"/>
                <w:lang w:val="ru-RU" w:eastAsia="ru-RU" w:bidi="ar-SA"/>
              </w:rPr>
              <w:t>з</w:t>
            </w:r>
            <w:proofErr w:type="spellEnd"/>
            <w:r w:rsidRPr="00C07E9C">
              <w:rPr>
                <w:rFonts w:ascii="Calibri Light" w:eastAsia="Times New Roman" w:hAnsi="Calibri Light" w:cs="Calibri Light"/>
                <w:b/>
                <w:bCs/>
                <w:sz w:val="20"/>
                <w:szCs w:val="20"/>
                <w:lang w:val="ru-RU" w:eastAsia="ru-RU" w:bidi="ar-SA"/>
              </w:rPr>
              <w:t>/</w:t>
            </w:r>
            <w:proofErr w:type="spellStart"/>
            <w:proofErr w:type="gramStart"/>
            <w:r w:rsidRPr="00C07E9C">
              <w:rPr>
                <w:rFonts w:ascii="Calibri Light" w:eastAsia="Times New Roman" w:hAnsi="Calibri Light" w:cs="Calibri Light"/>
                <w:b/>
                <w:bCs/>
                <w:sz w:val="20"/>
                <w:szCs w:val="20"/>
                <w:lang w:val="ru-RU" w:eastAsia="ru-RU" w:bidi="ar-SA"/>
              </w:rPr>
              <w:t>п</w:t>
            </w:r>
            <w:proofErr w:type="spellEnd"/>
            <w:proofErr w:type="gramEnd"/>
            <w:r w:rsidRPr="00C07E9C">
              <w:rPr>
                <w:rFonts w:ascii="Calibri Light" w:eastAsia="Times New Roman" w:hAnsi="Calibri Light" w:cs="Calibri Light"/>
                <w:b/>
                <w:bCs/>
                <w:sz w:val="20"/>
                <w:szCs w:val="20"/>
                <w:lang w:val="ru-RU" w:eastAsia="ru-RU" w:bidi="ar-SA"/>
              </w:rPr>
              <w:t xml:space="preserve"> на сотрудника</w:t>
            </w:r>
            <w:r w:rsidR="00C07E9C">
              <w:rPr>
                <w:rFonts w:ascii="Calibri Light" w:eastAsia="Times New Roman" w:hAnsi="Calibri Light" w:cs="Calibri Light"/>
                <w:b/>
                <w:bCs/>
                <w:sz w:val="20"/>
                <w:szCs w:val="20"/>
                <w:lang w:val="ru-RU" w:eastAsia="ru-RU" w:bidi="ar-SA"/>
              </w:rPr>
              <w:t>, руб.</w:t>
            </w:r>
          </w:p>
        </w:tc>
      </w:tr>
      <w:tr w:rsidR="008F693F" w:rsidRPr="00C07E9C" w:rsidTr="00C07E9C">
        <w:trPr>
          <w:trHeight w:val="13"/>
        </w:trPr>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Директор</w:t>
            </w:r>
          </w:p>
        </w:tc>
        <w:tc>
          <w:tcPr>
            <w:tcW w:w="113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40 000</w:t>
            </w:r>
          </w:p>
        </w:tc>
        <w:tc>
          <w:tcPr>
            <w:tcW w:w="12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w:t>
            </w:r>
          </w:p>
        </w:tc>
        <w:tc>
          <w:tcPr>
            <w:tcW w:w="240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40 000</w:t>
            </w:r>
          </w:p>
        </w:tc>
        <w:tc>
          <w:tcPr>
            <w:tcW w:w="25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40 000</w:t>
            </w:r>
          </w:p>
        </w:tc>
      </w:tr>
      <w:tr w:rsidR="008F693F" w:rsidRPr="00C07E9C" w:rsidTr="00C07E9C">
        <w:trPr>
          <w:trHeight w:val="13"/>
        </w:trPr>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Администратор</w:t>
            </w:r>
          </w:p>
        </w:tc>
        <w:tc>
          <w:tcPr>
            <w:tcW w:w="113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35 000</w:t>
            </w:r>
          </w:p>
        </w:tc>
        <w:tc>
          <w:tcPr>
            <w:tcW w:w="12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2</w:t>
            </w:r>
          </w:p>
        </w:tc>
        <w:tc>
          <w:tcPr>
            <w:tcW w:w="240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70 000</w:t>
            </w:r>
          </w:p>
        </w:tc>
        <w:tc>
          <w:tcPr>
            <w:tcW w:w="25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35 000</w:t>
            </w:r>
          </w:p>
        </w:tc>
      </w:tr>
      <w:tr w:rsidR="008F693F" w:rsidRPr="00C07E9C" w:rsidTr="00C07E9C">
        <w:trPr>
          <w:trHeight w:val="13"/>
        </w:trPr>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Массажист</w:t>
            </w:r>
          </w:p>
        </w:tc>
        <w:tc>
          <w:tcPr>
            <w:tcW w:w="113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15 000</w:t>
            </w:r>
          </w:p>
        </w:tc>
        <w:tc>
          <w:tcPr>
            <w:tcW w:w="12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4</w:t>
            </w:r>
          </w:p>
        </w:tc>
        <w:tc>
          <w:tcPr>
            <w:tcW w:w="240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60 000</w:t>
            </w:r>
          </w:p>
        </w:tc>
        <w:tc>
          <w:tcPr>
            <w:tcW w:w="25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22 125</w:t>
            </w:r>
          </w:p>
        </w:tc>
      </w:tr>
      <w:tr w:rsidR="008F693F" w:rsidRPr="00C07E9C" w:rsidTr="00C07E9C">
        <w:trPr>
          <w:trHeight w:val="13"/>
        </w:trPr>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Уборщица</w:t>
            </w:r>
          </w:p>
        </w:tc>
        <w:tc>
          <w:tcPr>
            <w:tcW w:w="113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15 000</w:t>
            </w:r>
          </w:p>
        </w:tc>
        <w:tc>
          <w:tcPr>
            <w:tcW w:w="12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w:t>
            </w:r>
          </w:p>
        </w:tc>
        <w:tc>
          <w:tcPr>
            <w:tcW w:w="240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15 000</w:t>
            </w:r>
          </w:p>
        </w:tc>
        <w:tc>
          <w:tcPr>
            <w:tcW w:w="25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15 000</w:t>
            </w:r>
          </w:p>
        </w:tc>
      </w:tr>
      <w:tr w:rsidR="008F693F" w:rsidRPr="00C07E9C" w:rsidTr="00C07E9C">
        <w:trPr>
          <w:trHeight w:val="13"/>
        </w:trPr>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Страховые взносы</w:t>
            </w:r>
          </w:p>
        </w:tc>
        <w:tc>
          <w:tcPr>
            <w:tcW w:w="113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240" w:lineRule="auto"/>
              <w:jc w:val="right"/>
              <w:rPr>
                <w:rFonts w:ascii="Calibri Light" w:eastAsia="Times New Roman" w:hAnsi="Calibri Light" w:cs="Calibri Light"/>
                <w:sz w:val="20"/>
                <w:szCs w:val="20"/>
                <w:lang w:val="ru-RU" w:eastAsia="ru-RU" w:bidi="ar-SA"/>
              </w:rPr>
            </w:pPr>
          </w:p>
        </w:tc>
        <w:tc>
          <w:tcPr>
            <w:tcW w:w="12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240" w:lineRule="auto"/>
              <w:jc w:val="right"/>
              <w:rPr>
                <w:rFonts w:ascii="Calibri Light" w:eastAsia="Times New Roman" w:hAnsi="Calibri Light" w:cs="Calibri Light"/>
                <w:sz w:val="20"/>
                <w:szCs w:val="20"/>
                <w:lang w:val="ru-RU" w:eastAsia="ru-RU" w:bidi="ar-SA"/>
              </w:rPr>
            </w:pPr>
          </w:p>
        </w:tc>
        <w:tc>
          <w:tcPr>
            <w:tcW w:w="240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55 500</w:t>
            </w:r>
          </w:p>
        </w:tc>
        <w:tc>
          <w:tcPr>
            <w:tcW w:w="25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240" w:lineRule="auto"/>
              <w:jc w:val="right"/>
              <w:rPr>
                <w:rFonts w:ascii="Calibri Light" w:eastAsia="Times New Roman" w:hAnsi="Calibri Light" w:cs="Calibri Light"/>
                <w:sz w:val="20"/>
                <w:szCs w:val="20"/>
                <w:lang w:val="ru-RU" w:eastAsia="ru-RU" w:bidi="ar-SA"/>
              </w:rPr>
            </w:pPr>
          </w:p>
        </w:tc>
      </w:tr>
      <w:tr w:rsidR="008F693F" w:rsidRPr="00C07E9C" w:rsidTr="00C07E9C">
        <w:trPr>
          <w:trHeight w:val="13"/>
        </w:trPr>
        <w:tc>
          <w:tcPr>
            <w:tcW w:w="1985"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Итого ФОТ</w:t>
            </w:r>
          </w:p>
        </w:tc>
        <w:tc>
          <w:tcPr>
            <w:tcW w:w="113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240" w:lineRule="auto"/>
              <w:jc w:val="right"/>
              <w:rPr>
                <w:rFonts w:ascii="Calibri Light" w:eastAsia="Times New Roman" w:hAnsi="Calibri Light" w:cs="Calibri Light"/>
                <w:sz w:val="20"/>
                <w:szCs w:val="20"/>
                <w:lang w:val="ru-RU" w:eastAsia="ru-RU" w:bidi="ar-SA"/>
              </w:rPr>
            </w:pPr>
          </w:p>
        </w:tc>
        <w:tc>
          <w:tcPr>
            <w:tcW w:w="127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240" w:lineRule="auto"/>
              <w:jc w:val="right"/>
              <w:rPr>
                <w:rFonts w:ascii="Calibri Light" w:eastAsia="Times New Roman" w:hAnsi="Calibri Light" w:cs="Calibri Light"/>
                <w:sz w:val="20"/>
                <w:szCs w:val="20"/>
                <w:lang w:val="ru-RU" w:eastAsia="ru-RU" w:bidi="ar-SA"/>
              </w:rPr>
            </w:pPr>
          </w:p>
        </w:tc>
        <w:tc>
          <w:tcPr>
            <w:tcW w:w="2409"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240 500</w:t>
            </w:r>
          </w:p>
        </w:tc>
        <w:tc>
          <w:tcPr>
            <w:tcW w:w="255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240" w:lineRule="auto"/>
              <w:jc w:val="right"/>
              <w:rPr>
                <w:rFonts w:ascii="Calibri Light" w:eastAsia="Times New Roman" w:hAnsi="Calibri Light" w:cs="Calibri Light"/>
                <w:sz w:val="20"/>
                <w:szCs w:val="20"/>
                <w:lang w:val="ru-RU" w:eastAsia="ru-RU" w:bidi="ar-SA"/>
              </w:rPr>
            </w:pPr>
          </w:p>
        </w:tc>
      </w:tr>
    </w:tbl>
    <w:p w:rsidR="008F693F" w:rsidRPr="00C07E9C" w:rsidRDefault="00C07E9C" w:rsidP="00C07E9C">
      <w:pPr>
        <w:shd w:val="clear" w:color="auto" w:fill="FFFFFF"/>
        <w:spacing w:before="120" w:after="120" w:line="240" w:lineRule="auto"/>
        <w:rPr>
          <w:rFonts w:ascii="Calibri Light" w:eastAsia="Times New Roman" w:hAnsi="Calibri Light" w:cs="Calibri Light"/>
          <w:i/>
          <w:color w:val="000000"/>
          <w:sz w:val="20"/>
          <w:szCs w:val="20"/>
          <w:lang w:val="ru-RU" w:eastAsia="ru-RU" w:bidi="ar-SA"/>
        </w:rPr>
      </w:pPr>
      <w:r w:rsidRPr="00C07E9C">
        <w:rPr>
          <w:rFonts w:ascii="Calibri Light" w:eastAsia="Times New Roman" w:hAnsi="Calibri Light" w:cs="Calibri Light"/>
          <w:i/>
          <w:color w:val="000000"/>
          <w:sz w:val="20"/>
          <w:szCs w:val="20"/>
          <w:lang w:val="ru-RU" w:eastAsia="ru-RU" w:bidi="ar-SA"/>
        </w:rPr>
        <w:t>*</w:t>
      </w:r>
      <w:r>
        <w:rPr>
          <w:rFonts w:ascii="Calibri Light" w:eastAsia="Times New Roman" w:hAnsi="Calibri Light" w:cs="Calibri Light"/>
          <w:i/>
          <w:color w:val="000000"/>
          <w:sz w:val="20"/>
          <w:szCs w:val="20"/>
          <w:lang w:val="ru-RU" w:eastAsia="ru-RU" w:bidi="ar-SA"/>
        </w:rPr>
        <w:t xml:space="preserve"> </w:t>
      </w:r>
      <w:r w:rsidR="008F693F" w:rsidRPr="00C07E9C">
        <w:rPr>
          <w:rFonts w:ascii="Calibri Light" w:eastAsia="Times New Roman" w:hAnsi="Calibri Light" w:cs="Calibri Light"/>
          <w:i/>
          <w:color w:val="000000"/>
          <w:sz w:val="20"/>
          <w:szCs w:val="20"/>
          <w:lang w:val="ru-RU" w:eastAsia="ru-RU" w:bidi="ar-SA"/>
        </w:rPr>
        <w:t>Полный расчет ФОТ на 24 месяца с учетом премиальной части и страховых взносов представлен в финансовой модели.</w:t>
      </w:r>
    </w:p>
    <w:p w:rsidR="008F693F" w:rsidRPr="00C07E9C" w:rsidRDefault="00C07E9C" w:rsidP="00C07E9C">
      <w:pPr>
        <w:pStyle w:val="2"/>
        <w:rPr>
          <w:rFonts w:ascii="Calibri Light" w:hAnsi="Calibri Light" w:cs="Calibri Light"/>
          <w:lang w:val="ru-RU" w:eastAsia="ru-RU" w:bidi="ar-SA"/>
        </w:rPr>
      </w:pPr>
      <w:bookmarkStart w:id="6" w:name="7-finansovyy-plan"/>
      <w:bookmarkEnd w:id="6"/>
      <w:r>
        <w:rPr>
          <w:rFonts w:ascii="Calibri Light" w:hAnsi="Calibri Light" w:cs="Calibri Light"/>
          <w:lang w:val="ru-RU" w:eastAsia="ru-RU" w:bidi="ar-SA"/>
        </w:rPr>
        <w:t xml:space="preserve">7. </w:t>
      </w:r>
      <w:r w:rsidR="008F693F" w:rsidRPr="00C07E9C">
        <w:rPr>
          <w:rFonts w:ascii="Calibri Light" w:hAnsi="Calibri Light" w:cs="Calibri Light"/>
          <w:lang w:val="ru-RU" w:eastAsia="ru-RU" w:bidi="ar-SA"/>
        </w:rPr>
        <w:t>Финансовый план</w:t>
      </w:r>
    </w:p>
    <w:p w:rsidR="008F693F" w:rsidRPr="00C07E9C" w:rsidRDefault="008F693F" w:rsidP="008F693F">
      <w:pPr>
        <w:shd w:val="clear" w:color="auto" w:fill="FFFFFF"/>
        <w:spacing w:line="240" w:lineRule="auto"/>
        <w:rPr>
          <w:rFonts w:ascii="Calibri Light" w:eastAsia="Times New Roman" w:hAnsi="Calibri Light" w:cs="Calibri Light"/>
          <w:color w:val="000000"/>
          <w:sz w:val="23"/>
          <w:szCs w:val="23"/>
          <w:lang w:val="ru-RU" w:eastAsia="ru-RU" w:bidi="ar-SA"/>
        </w:rPr>
      </w:pPr>
      <w:r w:rsidRPr="00C07E9C">
        <w:rPr>
          <w:rFonts w:ascii="Calibri Light" w:eastAsia="Times New Roman" w:hAnsi="Calibri Light" w:cs="Calibri Light"/>
          <w:b/>
          <w:bCs/>
          <w:color w:val="000000"/>
          <w:sz w:val="23"/>
          <w:lang w:val="ru-RU" w:eastAsia="ru-RU" w:bidi="ar-SA"/>
        </w:rPr>
        <w:t>Капитальные затраты на открытие массажного кабинета, руб.</w:t>
      </w:r>
    </w:p>
    <w:tbl>
      <w:tblPr>
        <w:tblW w:w="9356" w:type="dxa"/>
        <w:tblInd w:w="63" w:type="dxa"/>
        <w:tblCellMar>
          <w:top w:w="75" w:type="dxa"/>
          <w:left w:w="75" w:type="dxa"/>
          <w:bottom w:w="75" w:type="dxa"/>
          <w:right w:w="75" w:type="dxa"/>
        </w:tblCellMar>
        <w:tblLook w:val="04A0"/>
      </w:tblPr>
      <w:tblGrid>
        <w:gridCol w:w="3686"/>
        <w:gridCol w:w="1890"/>
        <w:gridCol w:w="1890"/>
        <w:gridCol w:w="1890"/>
      </w:tblGrid>
      <w:tr w:rsidR="008F693F" w:rsidRPr="00C07E9C" w:rsidTr="008F693F">
        <w:trPr>
          <w:trHeight w:val="13"/>
        </w:trPr>
        <w:tc>
          <w:tcPr>
            <w:tcW w:w="36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jc w:val="center"/>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Наименование</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jc w:val="center"/>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Количество</w:t>
            </w:r>
            <w:r w:rsidR="00C07E9C">
              <w:rPr>
                <w:rFonts w:ascii="Calibri Light" w:eastAsia="Times New Roman" w:hAnsi="Calibri Light" w:cs="Calibri Light"/>
                <w:b/>
                <w:bCs/>
                <w:sz w:val="20"/>
                <w:szCs w:val="20"/>
                <w:lang w:val="ru-RU" w:eastAsia="ru-RU" w:bidi="ar-SA"/>
              </w:rPr>
              <w:t>, шт.</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center"/>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Цена</w:t>
            </w:r>
            <w:r w:rsidR="00C07E9C">
              <w:rPr>
                <w:rFonts w:ascii="Calibri Light" w:eastAsia="Times New Roman" w:hAnsi="Calibri Light" w:cs="Calibri Light"/>
                <w:b/>
                <w:bCs/>
                <w:sz w:val="20"/>
                <w:szCs w:val="20"/>
                <w:lang w:val="ru-RU" w:eastAsia="ru-RU" w:bidi="ar-SA"/>
              </w:rPr>
              <w:t>, руб./</w:t>
            </w:r>
            <w:r w:rsidRPr="00C07E9C">
              <w:rPr>
                <w:rFonts w:ascii="Calibri Light" w:eastAsia="Times New Roman" w:hAnsi="Calibri Light" w:cs="Calibri Light"/>
                <w:b/>
                <w:bCs/>
                <w:sz w:val="20"/>
                <w:szCs w:val="20"/>
                <w:lang w:val="ru-RU" w:eastAsia="ru-RU" w:bidi="ar-SA"/>
              </w:rPr>
              <w:t>шт.</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jc w:val="center"/>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Общая сумма</w:t>
            </w:r>
            <w:r w:rsidR="00C07E9C">
              <w:rPr>
                <w:rFonts w:ascii="Calibri Light" w:eastAsia="Times New Roman" w:hAnsi="Calibri Light" w:cs="Calibri Light"/>
                <w:b/>
                <w:bCs/>
                <w:sz w:val="20"/>
                <w:szCs w:val="20"/>
                <w:lang w:val="ru-RU" w:eastAsia="ru-RU" w:bidi="ar-SA"/>
              </w:rPr>
              <w:t>, руб.</w:t>
            </w:r>
          </w:p>
        </w:tc>
      </w:tr>
      <w:tr w:rsidR="008F693F" w:rsidRPr="00C07E9C" w:rsidTr="008F693F">
        <w:trPr>
          <w:trHeight w:val="13"/>
        </w:trPr>
        <w:tc>
          <w:tcPr>
            <w:tcW w:w="36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Массажный стол</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4</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15 000</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60 000</w:t>
            </w:r>
          </w:p>
        </w:tc>
      </w:tr>
      <w:tr w:rsidR="008F693F" w:rsidRPr="00C07E9C" w:rsidTr="008F693F">
        <w:trPr>
          <w:trHeight w:val="13"/>
        </w:trPr>
        <w:tc>
          <w:tcPr>
            <w:tcW w:w="36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Компьютер</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20 000</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20 000</w:t>
            </w:r>
          </w:p>
        </w:tc>
      </w:tr>
      <w:tr w:rsidR="008F693F" w:rsidRPr="00C07E9C" w:rsidTr="008F693F">
        <w:trPr>
          <w:trHeight w:val="13"/>
        </w:trPr>
        <w:tc>
          <w:tcPr>
            <w:tcW w:w="36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Принтер</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5 000</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5 000</w:t>
            </w:r>
          </w:p>
        </w:tc>
      </w:tr>
      <w:tr w:rsidR="008F693F" w:rsidRPr="00C07E9C" w:rsidTr="008F693F">
        <w:trPr>
          <w:trHeight w:val="13"/>
        </w:trPr>
        <w:tc>
          <w:tcPr>
            <w:tcW w:w="36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Касса</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8 000</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8 000</w:t>
            </w:r>
          </w:p>
        </w:tc>
      </w:tr>
      <w:tr w:rsidR="008F693F" w:rsidRPr="00C07E9C" w:rsidTr="008F693F">
        <w:trPr>
          <w:trHeight w:val="13"/>
        </w:trPr>
        <w:tc>
          <w:tcPr>
            <w:tcW w:w="36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Шкаф</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2</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5 000</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10 000</w:t>
            </w:r>
          </w:p>
        </w:tc>
      </w:tr>
      <w:tr w:rsidR="008F693F" w:rsidRPr="00C07E9C" w:rsidTr="008F693F">
        <w:trPr>
          <w:trHeight w:val="13"/>
        </w:trPr>
        <w:tc>
          <w:tcPr>
            <w:tcW w:w="36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Закупка полотенец</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5 000</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5 000</w:t>
            </w:r>
          </w:p>
        </w:tc>
      </w:tr>
      <w:tr w:rsidR="008F693F" w:rsidRPr="00C07E9C" w:rsidTr="008F693F">
        <w:trPr>
          <w:trHeight w:val="13"/>
        </w:trPr>
        <w:tc>
          <w:tcPr>
            <w:tcW w:w="36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Стиральная машинка</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1 000</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1 000</w:t>
            </w:r>
          </w:p>
        </w:tc>
      </w:tr>
      <w:tr w:rsidR="008F693F" w:rsidRPr="00C07E9C" w:rsidTr="008F693F">
        <w:trPr>
          <w:trHeight w:val="13"/>
        </w:trPr>
        <w:tc>
          <w:tcPr>
            <w:tcW w:w="36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Диван</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3 000</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3 000</w:t>
            </w:r>
          </w:p>
        </w:tc>
      </w:tr>
      <w:tr w:rsidR="008F693F" w:rsidRPr="00C07E9C" w:rsidTr="008F693F">
        <w:trPr>
          <w:trHeight w:val="13"/>
        </w:trPr>
        <w:tc>
          <w:tcPr>
            <w:tcW w:w="36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Столик</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2 000</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2 000</w:t>
            </w:r>
          </w:p>
        </w:tc>
      </w:tr>
      <w:tr w:rsidR="008F693F" w:rsidRPr="00C07E9C" w:rsidTr="008F693F">
        <w:trPr>
          <w:trHeight w:val="13"/>
        </w:trPr>
        <w:tc>
          <w:tcPr>
            <w:tcW w:w="3686"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Итого:</w:t>
            </w: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240" w:lineRule="auto"/>
              <w:jc w:val="right"/>
              <w:rPr>
                <w:rFonts w:ascii="Calibri Light" w:eastAsia="Times New Roman" w:hAnsi="Calibri Light" w:cs="Calibri Light"/>
                <w:sz w:val="20"/>
                <w:szCs w:val="20"/>
                <w:lang w:val="ru-RU" w:eastAsia="ru-RU" w:bidi="ar-SA"/>
              </w:rPr>
            </w:pP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240" w:lineRule="auto"/>
              <w:jc w:val="right"/>
              <w:rPr>
                <w:rFonts w:ascii="Calibri Light" w:eastAsia="Times New Roman" w:hAnsi="Calibri Light" w:cs="Calibri Light"/>
                <w:sz w:val="20"/>
                <w:szCs w:val="20"/>
                <w:lang w:val="ru-RU" w:eastAsia="ru-RU" w:bidi="ar-SA"/>
              </w:rPr>
            </w:pPr>
          </w:p>
        </w:tc>
        <w:tc>
          <w:tcPr>
            <w:tcW w:w="189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114 000</w:t>
            </w:r>
          </w:p>
        </w:tc>
      </w:tr>
    </w:tbl>
    <w:p w:rsidR="008F693F" w:rsidRPr="00C07E9C" w:rsidRDefault="008F693F" w:rsidP="00C07E9C">
      <w:pPr>
        <w:shd w:val="clear" w:color="auto" w:fill="FFFFFF"/>
        <w:spacing w:before="120" w:after="120" w:line="240" w:lineRule="auto"/>
        <w:rPr>
          <w:rFonts w:ascii="Calibri Light" w:eastAsia="Times New Roman" w:hAnsi="Calibri Light" w:cs="Calibri Light"/>
          <w:color w:val="000000"/>
          <w:sz w:val="23"/>
          <w:szCs w:val="23"/>
          <w:lang w:val="ru-RU" w:eastAsia="ru-RU" w:bidi="ar-SA"/>
        </w:rPr>
      </w:pPr>
      <w:r w:rsidRPr="00C07E9C">
        <w:rPr>
          <w:rFonts w:ascii="Calibri Light" w:eastAsia="Times New Roman" w:hAnsi="Calibri Light" w:cs="Calibri Light"/>
          <w:color w:val="000000"/>
          <w:sz w:val="23"/>
          <w:szCs w:val="23"/>
          <w:lang w:val="ru-RU" w:eastAsia="ru-RU" w:bidi="ar-SA"/>
        </w:rPr>
        <w:t>Капитальные затраты на открытие составляют 114 000 рублей. Основными капитальными затратами при открытии кабинета является закупка массажных столов. Их общая стоимость составляет 60 000 рублей. Также потребуется приобрести один компьютер для администратора — 20 000 рублей. Затраты на остальное оборудование составляют менее 10 000 рублей.</w:t>
      </w:r>
    </w:p>
    <w:p w:rsidR="008F693F" w:rsidRPr="00C07E9C" w:rsidRDefault="008F693F" w:rsidP="008F693F">
      <w:pPr>
        <w:shd w:val="clear" w:color="auto" w:fill="FFFFFF"/>
        <w:spacing w:line="240" w:lineRule="auto"/>
        <w:rPr>
          <w:rFonts w:ascii="Calibri Light" w:eastAsia="Times New Roman" w:hAnsi="Calibri Light" w:cs="Calibri Light"/>
          <w:color w:val="000000"/>
          <w:sz w:val="23"/>
          <w:szCs w:val="23"/>
          <w:lang w:val="ru-RU" w:eastAsia="ru-RU" w:bidi="ar-SA"/>
        </w:rPr>
      </w:pPr>
      <w:r w:rsidRPr="00C07E9C">
        <w:rPr>
          <w:rFonts w:ascii="Calibri Light" w:eastAsia="Times New Roman" w:hAnsi="Calibri Light" w:cs="Calibri Light"/>
          <w:b/>
          <w:bCs/>
          <w:color w:val="000000"/>
          <w:sz w:val="23"/>
          <w:lang w:val="ru-RU" w:eastAsia="ru-RU" w:bidi="ar-SA"/>
        </w:rPr>
        <w:t>Инвестиции на открытие, руб.</w:t>
      </w:r>
    </w:p>
    <w:tbl>
      <w:tblPr>
        <w:tblW w:w="9072" w:type="dxa"/>
        <w:tblInd w:w="63" w:type="dxa"/>
        <w:tblCellMar>
          <w:top w:w="75" w:type="dxa"/>
          <w:left w:w="75" w:type="dxa"/>
          <w:bottom w:w="75" w:type="dxa"/>
          <w:right w:w="75" w:type="dxa"/>
        </w:tblCellMar>
        <w:tblLook w:val="04A0"/>
      </w:tblPr>
      <w:tblGrid>
        <w:gridCol w:w="4934"/>
        <w:gridCol w:w="4138"/>
      </w:tblGrid>
      <w:tr w:rsidR="00C07E9C" w:rsidRPr="00C07E9C" w:rsidTr="008F693F">
        <w:trPr>
          <w:trHeight w:val="13"/>
        </w:trPr>
        <w:tc>
          <w:tcPr>
            <w:tcW w:w="493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07E9C" w:rsidRPr="00C07E9C" w:rsidRDefault="00C07E9C" w:rsidP="00C07E9C">
            <w:pPr>
              <w:spacing w:after="0" w:line="13" w:lineRule="atLeast"/>
              <w:jc w:val="center"/>
              <w:rPr>
                <w:rFonts w:ascii="Calibri Light" w:eastAsia="Times New Roman" w:hAnsi="Calibri Light" w:cs="Calibri Light"/>
                <w:b/>
                <w:sz w:val="20"/>
                <w:szCs w:val="20"/>
                <w:lang w:val="ru-RU" w:eastAsia="ru-RU" w:bidi="ar-SA"/>
              </w:rPr>
            </w:pPr>
            <w:r w:rsidRPr="00C07E9C">
              <w:rPr>
                <w:rFonts w:ascii="Calibri Light" w:eastAsia="Times New Roman" w:hAnsi="Calibri Light" w:cs="Calibri Light"/>
                <w:b/>
                <w:sz w:val="20"/>
                <w:szCs w:val="20"/>
                <w:lang w:val="ru-RU" w:eastAsia="ru-RU" w:bidi="ar-SA"/>
              </w:rPr>
              <w:t>Статья расходов</w:t>
            </w:r>
          </w:p>
        </w:tc>
        <w:tc>
          <w:tcPr>
            <w:tcW w:w="413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07E9C" w:rsidRPr="00C07E9C" w:rsidRDefault="00C07E9C" w:rsidP="00C07E9C">
            <w:pPr>
              <w:spacing w:after="0" w:line="13" w:lineRule="atLeast"/>
              <w:jc w:val="center"/>
              <w:rPr>
                <w:rFonts w:ascii="Calibri Light" w:eastAsia="Times New Roman" w:hAnsi="Calibri Light" w:cs="Calibri Light"/>
                <w:b/>
                <w:sz w:val="20"/>
                <w:szCs w:val="20"/>
                <w:lang w:val="ru-RU" w:eastAsia="ru-RU" w:bidi="ar-SA"/>
              </w:rPr>
            </w:pPr>
            <w:r w:rsidRPr="00C07E9C">
              <w:rPr>
                <w:rFonts w:ascii="Calibri Light" w:eastAsia="Times New Roman" w:hAnsi="Calibri Light" w:cs="Calibri Light"/>
                <w:b/>
                <w:sz w:val="20"/>
                <w:szCs w:val="20"/>
                <w:lang w:val="ru-RU" w:eastAsia="ru-RU" w:bidi="ar-SA"/>
              </w:rPr>
              <w:t>Сумма расходов, руб.</w:t>
            </w:r>
          </w:p>
        </w:tc>
      </w:tr>
      <w:tr w:rsidR="008F693F" w:rsidRPr="00C07E9C" w:rsidTr="008F693F">
        <w:trPr>
          <w:trHeight w:val="13"/>
        </w:trPr>
        <w:tc>
          <w:tcPr>
            <w:tcW w:w="493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Регистрация, включая получение всех разрешений</w:t>
            </w:r>
          </w:p>
        </w:tc>
        <w:tc>
          <w:tcPr>
            <w:tcW w:w="413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60 000</w:t>
            </w:r>
          </w:p>
        </w:tc>
      </w:tr>
      <w:tr w:rsidR="008F693F" w:rsidRPr="00C07E9C" w:rsidTr="008F693F">
        <w:trPr>
          <w:trHeight w:val="13"/>
        </w:trPr>
        <w:tc>
          <w:tcPr>
            <w:tcW w:w="493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Ремонт</w:t>
            </w:r>
          </w:p>
        </w:tc>
        <w:tc>
          <w:tcPr>
            <w:tcW w:w="413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150 000</w:t>
            </w:r>
          </w:p>
        </w:tc>
      </w:tr>
      <w:tr w:rsidR="008F693F" w:rsidRPr="00C07E9C" w:rsidTr="008F693F">
        <w:trPr>
          <w:trHeight w:val="13"/>
        </w:trPr>
        <w:tc>
          <w:tcPr>
            <w:tcW w:w="493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lastRenderedPageBreak/>
              <w:t>Вывеска</w:t>
            </w:r>
          </w:p>
        </w:tc>
        <w:tc>
          <w:tcPr>
            <w:tcW w:w="413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15 000</w:t>
            </w:r>
          </w:p>
        </w:tc>
      </w:tr>
      <w:tr w:rsidR="008F693F" w:rsidRPr="00C07E9C" w:rsidTr="008F693F">
        <w:trPr>
          <w:trHeight w:val="13"/>
        </w:trPr>
        <w:tc>
          <w:tcPr>
            <w:tcW w:w="493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Рекламные материалы</w:t>
            </w:r>
          </w:p>
        </w:tc>
        <w:tc>
          <w:tcPr>
            <w:tcW w:w="413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30 000</w:t>
            </w:r>
          </w:p>
        </w:tc>
      </w:tr>
      <w:tr w:rsidR="008F693F" w:rsidRPr="00C07E9C" w:rsidTr="008F693F">
        <w:trPr>
          <w:trHeight w:val="13"/>
        </w:trPr>
        <w:tc>
          <w:tcPr>
            <w:tcW w:w="493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Аренда на время ремонта</w:t>
            </w:r>
          </w:p>
        </w:tc>
        <w:tc>
          <w:tcPr>
            <w:tcW w:w="413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100 000</w:t>
            </w:r>
          </w:p>
        </w:tc>
      </w:tr>
      <w:tr w:rsidR="008F693F" w:rsidRPr="00C07E9C" w:rsidTr="008F693F">
        <w:trPr>
          <w:trHeight w:val="13"/>
        </w:trPr>
        <w:tc>
          <w:tcPr>
            <w:tcW w:w="493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Закупка оборудования</w:t>
            </w:r>
          </w:p>
        </w:tc>
        <w:tc>
          <w:tcPr>
            <w:tcW w:w="413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114 000</w:t>
            </w:r>
          </w:p>
        </w:tc>
      </w:tr>
      <w:tr w:rsidR="008F693F" w:rsidRPr="00C07E9C" w:rsidTr="008F693F">
        <w:trPr>
          <w:trHeight w:val="13"/>
        </w:trPr>
        <w:tc>
          <w:tcPr>
            <w:tcW w:w="493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Прочее</w:t>
            </w:r>
          </w:p>
        </w:tc>
        <w:tc>
          <w:tcPr>
            <w:tcW w:w="413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20 000</w:t>
            </w:r>
          </w:p>
        </w:tc>
      </w:tr>
      <w:tr w:rsidR="008F693F" w:rsidRPr="00C07E9C" w:rsidTr="008F693F">
        <w:trPr>
          <w:trHeight w:val="13"/>
        </w:trPr>
        <w:tc>
          <w:tcPr>
            <w:tcW w:w="4934"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Итого</w:t>
            </w:r>
          </w:p>
        </w:tc>
        <w:tc>
          <w:tcPr>
            <w:tcW w:w="4138"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489 000</w:t>
            </w:r>
          </w:p>
        </w:tc>
      </w:tr>
    </w:tbl>
    <w:p w:rsidR="008F693F" w:rsidRPr="00C07E9C" w:rsidRDefault="008F693F" w:rsidP="00C07E9C">
      <w:pPr>
        <w:shd w:val="clear" w:color="auto" w:fill="FFFFFF"/>
        <w:spacing w:before="120" w:after="120"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Общие затраты на открытие массажного кабинета составляют 489 000 рублей. Наибольшие затраты приходятся на ремонт помещения — 150 000 рублей, а также закупку оборудования — 114 000 рублей. Также в первый месяц работы необходимо заплатить 100 000 рублей за первый и последний месяц аренды помещения. Регистрация и получения всех необходимых документов обойдётся в 60 000 рублей.</w:t>
      </w:r>
    </w:p>
    <w:p w:rsidR="008F693F" w:rsidRPr="00C07E9C" w:rsidRDefault="008F693F" w:rsidP="008F693F">
      <w:pPr>
        <w:shd w:val="clear" w:color="auto" w:fill="FFFFFF"/>
        <w:spacing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b/>
          <w:bCs/>
          <w:color w:val="000000"/>
          <w:sz w:val="20"/>
          <w:szCs w:val="20"/>
          <w:lang w:val="ru-RU" w:eastAsia="ru-RU" w:bidi="ar-SA"/>
        </w:rPr>
        <w:t>Ежемесячные затраты, руб.</w:t>
      </w:r>
    </w:p>
    <w:tbl>
      <w:tblPr>
        <w:tblW w:w="9072" w:type="dxa"/>
        <w:tblInd w:w="63" w:type="dxa"/>
        <w:tblCellMar>
          <w:top w:w="75" w:type="dxa"/>
          <w:left w:w="75" w:type="dxa"/>
          <w:bottom w:w="75" w:type="dxa"/>
          <w:right w:w="75" w:type="dxa"/>
        </w:tblCellMar>
        <w:tblLook w:val="04A0"/>
      </w:tblPr>
      <w:tblGrid>
        <w:gridCol w:w="4962"/>
        <w:gridCol w:w="4110"/>
      </w:tblGrid>
      <w:tr w:rsidR="00C07E9C" w:rsidRPr="00C07E9C" w:rsidTr="008F693F">
        <w:trPr>
          <w:trHeight w:val="13"/>
        </w:trPr>
        <w:tc>
          <w:tcPr>
            <w:tcW w:w="496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07E9C" w:rsidRPr="00C07E9C" w:rsidRDefault="00C07E9C" w:rsidP="00C07E9C">
            <w:pPr>
              <w:spacing w:after="0" w:line="13" w:lineRule="atLeast"/>
              <w:jc w:val="center"/>
              <w:rPr>
                <w:rFonts w:ascii="Calibri Light" w:eastAsia="Times New Roman" w:hAnsi="Calibri Light" w:cs="Calibri Light"/>
                <w:b/>
                <w:sz w:val="20"/>
                <w:szCs w:val="20"/>
                <w:lang w:val="ru-RU" w:eastAsia="ru-RU" w:bidi="ar-SA"/>
              </w:rPr>
            </w:pPr>
            <w:r w:rsidRPr="00C07E9C">
              <w:rPr>
                <w:rFonts w:ascii="Calibri Light" w:eastAsia="Times New Roman" w:hAnsi="Calibri Light" w:cs="Calibri Light"/>
                <w:b/>
                <w:sz w:val="20"/>
                <w:szCs w:val="20"/>
                <w:lang w:val="ru-RU" w:eastAsia="ru-RU" w:bidi="ar-SA"/>
              </w:rPr>
              <w:t>Статья расходов</w:t>
            </w:r>
          </w:p>
        </w:tc>
        <w:tc>
          <w:tcPr>
            <w:tcW w:w="411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C07E9C" w:rsidRPr="00C07E9C" w:rsidRDefault="00C07E9C" w:rsidP="00C07E9C">
            <w:pPr>
              <w:spacing w:after="0" w:line="13" w:lineRule="atLeast"/>
              <w:jc w:val="center"/>
              <w:rPr>
                <w:rFonts w:ascii="Calibri Light" w:eastAsia="Times New Roman" w:hAnsi="Calibri Light" w:cs="Calibri Light"/>
                <w:b/>
                <w:sz w:val="20"/>
                <w:szCs w:val="20"/>
                <w:lang w:val="ru-RU" w:eastAsia="ru-RU" w:bidi="ar-SA"/>
              </w:rPr>
            </w:pPr>
            <w:r w:rsidRPr="00C07E9C">
              <w:rPr>
                <w:rFonts w:ascii="Calibri Light" w:eastAsia="Times New Roman" w:hAnsi="Calibri Light" w:cs="Calibri Light"/>
                <w:b/>
                <w:sz w:val="20"/>
                <w:szCs w:val="20"/>
                <w:lang w:val="ru-RU" w:eastAsia="ru-RU" w:bidi="ar-SA"/>
              </w:rPr>
              <w:t>Сумма расходов в месяц, руб.</w:t>
            </w:r>
          </w:p>
        </w:tc>
      </w:tr>
      <w:tr w:rsidR="008F693F" w:rsidRPr="00C07E9C" w:rsidTr="008F693F">
        <w:trPr>
          <w:trHeight w:val="13"/>
        </w:trPr>
        <w:tc>
          <w:tcPr>
            <w:tcW w:w="496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ФОТ (включая отчисления)</w:t>
            </w:r>
          </w:p>
        </w:tc>
        <w:tc>
          <w:tcPr>
            <w:tcW w:w="411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268 998</w:t>
            </w:r>
          </w:p>
        </w:tc>
      </w:tr>
      <w:tr w:rsidR="008F693F" w:rsidRPr="00C07E9C" w:rsidTr="008F693F">
        <w:trPr>
          <w:trHeight w:val="13"/>
        </w:trPr>
        <w:tc>
          <w:tcPr>
            <w:tcW w:w="496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Аренда (50 кв.м.)</w:t>
            </w:r>
          </w:p>
        </w:tc>
        <w:tc>
          <w:tcPr>
            <w:tcW w:w="411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50 000</w:t>
            </w:r>
          </w:p>
        </w:tc>
      </w:tr>
      <w:tr w:rsidR="008F693F" w:rsidRPr="00C07E9C" w:rsidTr="008F693F">
        <w:trPr>
          <w:trHeight w:val="13"/>
        </w:trPr>
        <w:tc>
          <w:tcPr>
            <w:tcW w:w="496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Коммунальные услуги</w:t>
            </w:r>
          </w:p>
        </w:tc>
        <w:tc>
          <w:tcPr>
            <w:tcW w:w="411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10 000</w:t>
            </w:r>
          </w:p>
        </w:tc>
      </w:tr>
      <w:tr w:rsidR="008F693F" w:rsidRPr="00C07E9C" w:rsidTr="008F693F">
        <w:trPr>
          <w:trHeight w:val="13"/>
        </w:trPr>
        <w:tc>
          <w:tcPr>
            <w:tcW w:w="496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Реклама</w:t>
            </w:r>
          </w:p>
        </w:tc>
        <w:tc>
          <w:tcPr>
            <w:tcW w:w="411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40 000</w:t>
            </w:r>
          </w:p>
        </w:tc>
      </w:tr>
      <w:tr w:rsidR="008F693F" w:rsidRPr="00C07E9C" w:rsidTr="008F693F">
        <w:trPr>
          <w:trHeight w:val="13"/>
        </w:trPr>
        <w:tc>
          <w:tcPr>
            <w:tcW w:w="496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Бухгалтерия (удаленная)</w:t>
            </w:r>
          </w:p>
        </w:tc>
        <w:tc>
          <w:tcPr>
            <w:tcW w:w="411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10 000</w:t>
            </w:r>
          </w:p>
        </w:tc>
      </w:tr>
      <w:tr w:rsidR="008F693F" w:rsidRPr="00C07E9C" w:rsidTr="008F693F">
        <w:trPr>
          <w:trHeight w:val="13"/>
        </w:trPr>
        <w:tc>
          <w:tcPr>
            <w:tcW w:w="496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Затраты на покупку расходных материалов в месяц (полотенца, масла и т.д.)</w:t>
            </w:r>
          </w:p>
        </w:tc>
        <w:tc>
          <w:tcPr>
            <w:tcW w:w="411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20 000</w:t>
            </w:r>
          </w:p>
        </w:tc>
      </w:tr>
      <w:tr w:rsidR="008F693F" w:rsidRPr="00C07E9C" w:rsidTr="008F693F">
        <w:trPr>
          <w:trHeight w:val="13"/>
        </w:trPr>
        <w:tc>
          <w:tcPr>
            <w:tcW w:w="496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Непредвиденные расходы</w:t>
            </w:r>
          </w:p>
        </w:tc>
        <w:tc>
          <w:tcPr>
            <w:tcW w:w="411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sz w:val="20"/>
                <w:szCs w:val="20"/>
                <w:lang w:val="ru-RU" w:eastAsia="ru-RU" w:bidi="ar-SA"/>
              </w:rPr>
              <w:t>20 000</w:t>
            </w:r>
          </w:p>
        </w:tc>
      </w:tr>
      <w:tr w:rsidR="008F693F" w:rsidRPr="00C07E9C" w:rsidTr="008F693F">
        <w:trPr>
          <w:trHeight w:val="13"/>
        </w:trPr>
        <w:tc>
          <w:tcPr>
            <w:tcW w:w="4962"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8F693F">
            <w:pPr>
              <w:spacing w:after="0" w:line="13" w:lineRule="atLeas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Итого</w:t>
            </w:r>
          </w:p>
        </w:tc>
        <w:tc>
          <w:tcPr>
            <w:tcW w:w="4110" w:type="dxa"/>
            <w:tcBorders>
              <w:top w:val="outset" w:sz="6" w:space="0" w:color="auto"/>
              <w:left w:val="outset" w:sz="6" w:space="0" w:color="auto"/>
              <w:bottom w:val="outset" w:sz="6" w:space="0" w:color="auto"/>
              <w:right w:val="outset" w:sz="6" w:space="0" w:color="auto"/>
            </w:tcBorders>
            <w:tcMar>
              <w:top w:w="63" w:type="dxa"/>
              <w:left w:w="63" w:type="dxa"/>
              <w:bottom w:w="63" w:type="dxa"/>
              <w:right w:w="63" w:type="dxa"/>
            </w:tcMar>
            <w:vAlign w:val="center"/>
            <w:hideMark/>
          </w:tcPr>
          <w:p w:rsidR="008F693F" w:rsidRPr="00C07E9C" w:rsidRDefault="008F693F" w:rsidP="00C07E9C">
            <w:pPr>
              <w:spacing w:after="0" w:line="13" w:lineRule="atLeast"/>
              <w:jc w:val="right"/>
              <w:rPr>
                <w:rFonts w:ascii="Calibri Light" w:eastAsia="Times New Roman" w:hAnsi="Calibri Light" w:cs="Calibri Light"/>
                <w:sz w:val="20"/>
                <w:szCs w:val="20"/>
                <w:lang w:val="ru-RU" w:eastAsia="ru-RU" w:bidi="ar-SA"/>
              </w:rPr>
            </w:pPr>
            <w:r w:rsidRPr="00C07E9C">
              <w:rPr>
                <w:rFonts w:ascii="Calibri Light" w:eastAsia="Times New Roman" w:hAnsi="Calibri Light" w:cs="Calibri Light"/>
                <w:b/>
                <w:bCs/>
                <w:sz w:val="20"/>
                <w:szCs w:val="20"/>
                <w:lang w:val="ru-RU" w:eastAsia="ru-RU" w:bidi="ar-SA"/>
              </w:rPr>
              <w:t>418 998</w:t>
            </w:r>
          </w:p>
        </w:tc>
      </w:tr>
    </w:tbl>
    <w:p w:rsidR="008F693F" w:rsidRPr="00C07E9C" w:rsidRDefault="008F693F" w:rsidP="00C07E9C">
      <w:pPr>
        <w:shd w:val="clear" w:color="auto" w:fill="FFFFFF"/>
        <w:spacing w:before="120" w:after="120"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Ежемесячные затраты составляют 418 998 рублей. К основным ежемесячным затратам относятся затраты на оплату труда — 268 998 рублей. Также ежемесячно потребуется оплачивать услуги рекламной компании — 40 000 рублей.</w:t>
      </w:r>
    </w:p>
    <w:p w:rsidR="008F693F" w:rsidRPr="00C07E9C" w:rsidRDefault="008F693F" w:rsidP="008F693F">
      <w:pPr>
        <w:shd w:val="clear" w:color="auto" w:fill="FFFFFF"/>
        <w:spacing w:line="240" w:lineRule="auto"/>
        <w:rPr>
          <w:rFonts w:ascii="Calibri Light" w:eastAsia="Times New Roman" w:hAnsi="Calibri Light" w:cs="Calibri Light"/>
          <w:color w:val="000000"/>
          <w:sz w:val="20"/>
          <w:szCs w:val="20"/>
          <w:lang w:val="ru-RU" w:eastAsia="ru-RU" w:bidi="ar-SA"/>
        </w:rPr>
      </w:pPr>
      <w:r w:rsidRPr="00C07E9C">
        <w:rPr>
          <w:rFonts w:ascii="Calibri Light" w:eastAsia="Times New Roman" w:hAnsi="Calibri Light" w:cs="Calibri Light"/>
          <w:color w:val="000000"/>
          <w:sz w:val="20"/>
          <w:szCs w:val="20"/>
          <w:lang w:val="ru-RU" w:eastAsia="ru-RU" w:bidi="ar-SA"/>
        </w:rPr>
        <w:t>План продаж на 25 месяца с учетом сезонности, прогноз эффектив</w:t>
      </w:r>
      <w:r w:rsidR="00C07E9C">
        <w:rPr>
          <w:rFonts w:ascii="Calibri Light" w:eastAsia="Times New Roman" w:hAnsi="Calibri Light" w:cs="Calibri Light"/>
          <w:color w:val="000000"/>
          <w:sz w:val="20"/>
          <w:szCs w:val="20"/>
          <w:lang w:val="ru-RU" w:eastAsia="ru-RU" w:bidi="ar-SA"/>
        </w:rPr>
        <w:t>н</w:t>
      </w:r>
      <w:r w:rsidRPr="00C07E9C">
        <w:rPr>
          <w:rFonts w:ascii="Calibri Light" w:eastAsia="Times New Roman" w:hAnsi="Calibri Light" w:cs="Calibri Light"/>
          <w:color w:val="000000"/>
          <w:sz w:val="20"/>
          <w:szCs w:val="20"/>
          <w:lang w:val="ru-RU" w:eastAsia="ru-RU" w:bidi="ar-SA"/>
        </w:rPr>
        <w:t>ости инвестиций и расчет экономических показателей бизнеса представлен в финансовой модели.</w:t>
      </w:r>
    </w:p>
    <w:p w:rsidR="008F693F" w:rsidRPr="00C07E9C" w:rsidRDefault="00C07E9C" w:rsidP="00C07E9C">
      <w:pPr>
        <w:pStyle w:val="2"/>
        <w:rPr>
          <w:rFonts w:ascii="Calibri Light" w:hAnsi="Calibri Light" w:cs="Calibri Light"/>
          <w:lang w:val="ru-RU" w:eastAsia="ru-RU" w:bidi="ar-SA"/>
        </w:rPr>
      </w:pPr>
      <w:bookmarkStart w:id="7" w:name="8-faktory-riska"/>
      <w:bookmarkEnd w:id="7"/>
      <w:r>
        <w:rPr>
          <w:rFonts w:ascii="Calibri Light" w:hAnsi="Calibri Light" w:cs="Calibri Light"/>
          <w:lang w:val="ru-RU" w:eastAsia="ru-RU" w:bidi="ar-SA"/>
        </w:rPr>
        <w:t xml:space="preserve">8. </w:t>
      </w:r>
      <w:r w:rsidR="008F693F" w:rsidRPr="00C07E9C">
        <w:rPr>
          <w:rFonts w:ascii="Calibri Light" w:hAnsi="Calibri Light" w:cs="Calibri Light"/>
          <w:lang w:val="ru-RU" w:eastAsia="ru-RU" w:bidi="ar-SA"/>
        </w:rPr>
        <w:t>Факторы риска</w:t>
      </w:r>
    </w:p>
    <w:p w:rsidR="008F693F" w:rsidRPr="00C07E9C" w:rsidRDefault="008F693F" w:rsidP="008F693F">
      <w:pPr>
        <w:shd w:val="clear" w:color="auto" w:fill="FFFFFF"/>
        <w:spacing w:after="188" w:line="240" w:lineRule="auto"/>
        <w:rPr>
          <w:rFonts w:ascii="Calibri Light" w:eastAsia="Times New Roman" w:hAnsi="Calibri Light" w:cs="Calibri Light"/>
          <w:color w:val="000000"/>
          <w:sz w:val="23"/>
          <w:szCs w:val="23"/>
          <w:lang w:val="ru-RU" w:eastAsia="ru-RU" w:bidi="ar-SA"/>
        </w:rPr>
      </w:pPr>
      <w:r w:rsidRPr="00C07E9C">
        <w:rPr>
          <w:rFonts w:ascii="Calibri Light" w:eastAsia="Times New Roman" w:hAnsi="Calibri Light" w:cs="Calibri Light"/>
          <w:color w:val="000000"/>
          <w:sz w:val="23"/>
          <w:szCs w:val="23"/>
          <w:lang w:val="ru-RU" w:eastAsia="ru-RU" w:bidi="ar-SA"/>
        </w:rPr>
        <w:t>К основным рискам при открытии массажного кабинета можно отнести:</w:t>
      </w:r>
    </w:p>
    <w:p w:rsidR="008F693F" w:rsidRPr="00C07E9C" w:rsidRDefault="008F693F" w:rsidP="00C07E9C">
      <w:pPr>
        <w:pStyle w:val="aa"/>
        <w:numPr>
          <w:ilvl w:val="0"/>
          <w:numId w:val="22"/>
        </w:numPr>
        <w:shd w:val="clear" w:color="auto" w:fill="FFFFFF"/>
        <w:spacing w:after="120" w:line="240" w:lineRule="auto"/>
        <w:ind w:left="714" w:hanging="357"/>
        <w:contextualSpacing w:val="0"/>
        <w:rPr>
          <w:rFonts w:ascii="Calibri Light" w:eastAsia="Times New Roman" w:hAnsi="Calibri Light" w:cs="Calibri Light"/>
          <w:color w:val="000000"/>
          <w:sz w:val="23"/>
          <w:szCs w:val="23"/>
          <w:lang w:val="ru-RU" w:eastAsia="ru-RU" w:bidi="ar-SA"/>
        </w:rPr>
      </w:pPr>
      <w:r w:rsidRPr="00C07E9C">
        <w:rPr>
          <w:rFonts w:ascii="Calibri Light" w:eastAsia="Times New Roman" w:hAnsi="Calibri Light" w:cs="Calibri Light"/>
          <w:color w:val="000000"/>
          <w:sz w:val="23"/>
          <w:szCs w:val="23"/>
          <w:lang w:val="ru-RU" w:eastAsia="ru-RU" w:bidi="ar-SA"/>
        </w:rPr>
        <w:t>Низкое качество услуг</w:t>
      </w:r>
      <w:r w:rsidR="00C07E9C" w:rsidRPr="00C07E9C">
        <w:rPr>
          <w:rFonts w:ascii="Calibri Light" w:eastAsia="Times New Roman" w:hAnsi="Calibri Light" w:cs="Calibri Light"/>
          <w:color w:val="000000"/>
          <w:sz w:val="23"/>
          <w:szCs w:val="23"/>
          <w:lang w:val="ru-RU" w:eastAsia="ru-RU" w:bidi="ar-SA"/>
        </w:rPr>
        <w:t>.</w:t>
      </w:r>
      <w:r w:rsidR="00C07E9C">
        <w:rPr>
          <w:rFonts w:ascii="Calibri Light" w:eastAsia="Times New Roman" w:hAnsi="Calibri Light" w:cs="Calibri Light"/>
          <w:color w:val="000000"/>
          <w:sz w:val="23"/>
          <w:szCs w:val="23"/>
          <w:lang w:val="ru-RU" w:eastAsia="ru-RU" w:bidi="ar-SA"/>
        </w:rPr>
        <w:t xml:space="preserve"> </w:t>
      </w:r>
      <w:r w:rsidRPr="00C07E9C">
        <w:rPr>
          <w:rFonts w:ascii="Calibri Light" w:eastAsia="Times New Roman" w:hAnsi="Calibri Light" w:cs="Calibri Light"/>
          <w:color w:val="000000"/>
          <w:sz w:val="23"/>
          <w:szCs w:val="23"/>
          <w:lang w:val="ru-RU" w:eastAsia="ru-RU" w:bidi="ar-SA"/>
        </w:rPr>
        <w:t>Для снижения риска возникновения необходимо подбирать только высококвалифицированный персонал. Обязательно обращайте внимание на опыт и рекомендации кандидата.</w:t>
      </w:r>
    </w:p>
    <w:p w:rsidR="00387D7C" w:rsidRPr="00C07E9C" w:rsidRDefault="008F693F" w:rsidP="008F693F">
      <w:pPr>
        <w:pStyle w:val="aa"/>
        <w:numPr>
          <w:ilvl w:val="0"/>
          <w:numId w:val="22"/>
        </w:numPr>
        <w:shd w:val="clear" w:color="auto" w:fill="FFFFFF"/>
        <w:spacing w:after="120" w:line="240" w:lineRule="auto"/>
        <w:ind w:left="714" w:hanging="357"/>
        <w:contextualSpacing w:val="0"/>
        <w:rPr>
          <w:rFonts w:ascii="Calibri Light" w:eastAsia="Times New Roman" w:hAnsi="Calibri Light" w:cs="Calibri Light"/>
          <w:color w:val="000000"/>
          <w:sz w:val="23"/>
          <w:szCs w:val="23"/>
          <w:lang w:val="ru-RU" w:eastAsia="ru-RU" w:bidi="ar-SA"/>
        </w:rPr>
      </w:pPr>
      <w:r w:rsidRPr="00C07E9C">
        <w:rPr>
          <w:rFonts w:ascii="Calibri Light" w:eastAsia="Times New Roman" w:hAnsi="Calibri Light" w:cs="Calibri Light"/>
          <w:color w:val="000000"/>
          <w:sz w:val="23"/>
          <w:szCs w:val="23"/>
          <w:lang w:val="ru-RU" w:eastAsia="ru-RU" w:bidi="ar-SA"/>
        </w:rPr>
        <w:t>Низкая посещаемость кабинета</w:t>
      </w:r>
      <w:r w:rsidR="00C07E9C" w:rsidRPr="00C07E9C">
        <w:rPr>
          <w:rFonts w:ascii="Calibri Light" w:eastAsia="Times New Roman" w:hAnsi="Calibri Light" w:cs="Calibri Light"/>
          <w:color w:val="000000"/>
          <w:sz w:val="23"/>
          <w:szCs w:val="23"/>
          <w:lang w:val="ru-RU" w:eastAsia="ru-RU" w:bidi="ar-SA"/>
        </w:rPr>
        <w:t>.</w:t>
      </w:r>
      <w:r w:rsidR="00C07E9C">
        <w:rPr>
          <w:rFonts w:ascii="Calibri Light" w:eastAsia="Times New Roman" w:hAnsi="Calibri Light" w:cs="Calibri Light"/>
          <w:color w:val="000000"/>
          <w:sz w:val="23"/>
          <w:szCs w:val="23"/>
          <w:lang w:val="ru-RU" w:eastAsia="ru-RU" w:bidi="ar-SA"/>
        </w:rPr>
        <w:t xml:space="preserve"> </w:t>
      </w:r>
      <w:r w:rsidRPr="00C07E9C">
        <w:rPr>
          <w:rFonts w:ascii="Calibri Light" w:eastAsia="Times New Roman" w:hAnsi="Calibri Light" w:cs="Calibri Light"/>
          <w:color w:val="000000"/>
          <w:sz w:val="23"/>
          <w:szCs w:val="23"/>
          <w:lang w:val="ru-RU" w:eastAsia="ru-RU" w:bidi="ar-SA"/>
        </w:rPr>
        <w:t>Данный риск связан с тем, что рекламная кампания и методы продвижения неэффективны. Это может быть ошибкой рекламного агентства. Для снижения данного риска обращайте внимание на опыт команды по продвижению и узнавайте о</w:t>
      </w:r>
      <w:r w:rsidR="00C07E9C">
        <w:rPr>
          <w:rFonts w:ascii="Calibri Light" w:eastAsia="Times New Roman" w:hAnsi="Calibri Light" w:cs="Calibri Light"/>
          <w:color w:val="000000"/>
          <w:sz w:val="23"/>
          <w:szCs w:val="23"/>
          <w:lang w:val="ru-RU" w:eastAsia="ru-RU" w:bidi="ar-SA"/>
        </w:rPr>
        <w:t>б</w:t>
      </w:r>
      <w:r w:rsidRPr="00C07E9C">
        <w:rPr>
          <w:rFonts w:ascii="Calibri Light" w:eastAsia="Times New Roman" w:hAnsi="Calibri Light" w:cs="Calibri Light"/>
          <w:color w:val="000000"/>
          <w:sz w:val="23"/>
          <w:szCs w:val="23"/>
          <w:lang w:val="ru-RU" w:eastAsia="ru-RU" w:bidi="ar-SA"/>
        </w:rPr>
        <w:t> их прошлых работах.</w:t>
      </w:r>
    </w:p>
    <w:sectPr w:rsidR="00387D7C" w:rsidRPr="00C07E9C" w:rsidSect="00387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4B51"/>
    <w:multiLevelType w:val="multilevel"/>
    <w:tmpl w:val="52DE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57AF4"/>
    <w:multiLevelType w:val="hybridMultilevel"/>
    <w:tmpl w:val="77AA2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61416D"/>
    <w:multiLevelType w:val="multilevel"/>
    <w:tmpl w:val="5540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8A4F54"/>
    <w:multiLevelType w:val="multilevel"/>
    <w:tmpl w:val="43B8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5B35A2"/>
    <w:multiLevelType w:val="multilevel"/>
    <w:tmpl w:val="9E9C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8C0032"/>
    <w:multiLevelType w:val="multilevel"/>
    <w:tmpl w:val="5686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5659E"/>
    <w:multiLevelType w:val="hybridMultilevel"/>
    <w:tmpl w:val="552E5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9B37B3"/>
    <w:multiLevelType w:val="multilevel"/>
    <w:tmpl w:val="10BA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420F7"/>
    <w:multiLevelType w:val="hybridMultilevel"/>
    <w:tmpl w:val="AAB67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D776EB"/>
    <w:multiLevelType w:val="multilevel"/>
    <w:tmpl w:val="C762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7039B3"/>
    <w:multiLevelType w:val="hybridMultilevel"/>
    <w:tmpl w:val="856AD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F16F0C"/>
    <w:multiLevelType w:val="hybridMultilevel"/>
    <w:tmpl w:val="E7565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227378"/>
    <w:multiLevelType w:val="hybridMultilevel"/>
    <w:tmpl w:val="03C60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9B06F7"/>
    <w:multiLevelType w:val="multilevel"/>
    <w:tmpl w:val="C6A2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095140"/>
    <w:multiLevelType w:val="multilevel"/>
    <w:tmpl w:val="A6B8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167494"/>
    <w:multiLevelType w:val="multilevel"/>
    <w:tmpl w:val="2004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7F6F60"/>
    <w:multiLevelType w:val="multilevel"/>
    <w:tmpl w:val="F410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FC3FD5"/>
    <w:multiLevelType w:val="hybridMultilevel"/>
    <w:tmpl w:val="3B92C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A10DBD"/>
    <w:multiLevelType w:val="hybridMultilevel"/>
    <w:tmpl w:val="5D76E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964108"/>
    <w:multiLevelType w:val="multilevel"/>
    <w:tmpl w:val="027E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2F4D44"/>
    <w:multiLevelType w:val="hybridMultilevel"/>
    <w:tmpl w:val="EFEE2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00702C"/>
    <w:multiLevelType w:val="multilevel"/>
    <w:tmpl w:val="0CD6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5"/>
  </w:num>
  <w:num w:numId="5">
    <w:abstractNumId w:val="21"/>
  </w:num>
  <w:num w:numId="6">
    <w:abstractNumId w:val="7"/>
  </w:num>
  <w:num w:numId="7">
    <w:abstractNumId w:val="13"/>
  </w:num>
  <w:num w:numId="8">
    <w:abstractNumId w:val="19"/>
  </w:num>
  <w:num w:numId="9">
    <w:abstractNumId w:val="16"/>
  </w:num>
  <w:num w:numId="10">
    <w:abstractNumId w:val="9"/>
  </w:num>
  <w:num w:numId="11">
    <w:abstractNumId w:val="14"/>
  </w:num>
  <w:num w:numId="12">
    <w:abstractNumId w:val="3"/>
  </w:num>
  <w:num w:numId="13">
    <w:abstractNumId w:val="2"/>
  </w:num>
  <w:num w:numId="14">
    <w:abstractNumId w:val="17"/>
  </w:num>
  <w:num w:numId="15">
    <w:abstractNumId w:val="10"/>
  </w:num>
  <w:num w:numId="16">
    <w:abstractNumId w:val="11"/>
  </w:num>
  <w:num w:numId="17">
    <w:abstractNumId w:val="12"/>
  </w:num>
  <w:num w:numId="18">
    <w:abstractNumId w:val="6"/>
  </w:num>
  <w:num w:numId="19">
    <w:abstractNumId w:val="8"/>
  </w:num>
  <w:num w:numId="20">
    <w:abstractNumId w:val="1"/>
  </w:num>
  <w:num w:numId="21">
    <w:abstractNumId w:val="20"/>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031A9"/>
    <w:rsid w:val="0015686F"/>
    <w:rsid w:val="00171449"/>
    <w:rsid w:val="003031A9"/>
    <w:rsid w:val="00387D7C"/>
    <w:rsid w:val="00742039"/>
    <w:rsid w:val="008F693F"/>
    <w:rsid w:val="00BF6B0B"/>
    <w:rsid w:val="00C07E9C"/>
    <w:rsid w:val="00CA2A1F"/>
    <w:rsid w:val="00DC0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39"/>
  </w:style>
  <w:style w:type="paragraph" w:styleId="1">
    <w:name w:val="heading 1"/>
    <w:basedOn w:val="a"/>
    <w:next w:val="a"/>
    <w:link w:val="10"/>
    <w:uiPriority w:val="9"/>
    <w:qFormat/>
    <w:rsid w:val="00742039"/>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42039"/>
    <w:pPr>
      <w:spacing w:before="200" w:after="0" w:line="271" w:lineRule="auto"/>
      <w:outlineLvl w:val="1"/>
    </w:pPr>
    <w:rPr>
      <w:smallCaps/>
      <w:sz w:val="28"/>
      <w:szCs w:val="28"/>
    </w:rPr>
  </w:style>
  <w:style w:type="paragraph" w:styleId="3">
    <w:name w:val="heading 3"/>
    <w:basedOn w:val="a"/>
    <w:next w:val="a"/>
    <w:link w:val="30"/>
    <w:uiPriority w:val="9"/>
    <w:unhideWhenUsed/>
    <w:qFormat/>
    <w:rsid w:val="00742039"/>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42039"/>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42039"/>
    <w:pPr>
      <w:spacing w:after="0" w:line="271" w:lineRule="auto"/>
      <w:outlineLvl w:val="4"/>
    </w:pPr>
    <w:rPr>
      <w:i/>
      <w:iCs/>
      <w:sz w:val="24"/>
      <w:szCs w:val="24"/>
    </w:rPr>
  </w:style>
  <w:style w:type="paragraph" w:styleId="6">
    <w:name w:val="heading 6"/>
    <w:basedOn w:val="a"/>
    <w:next w:val="a"/>
    <w:link w:val="60"/>
    <w:uiPriority w:val="9"/>
    <w:semiHidden/>
    <w:unhideWhenUsed/>
    <w:qFormat/>
    <w:rsid w:val="00742039"/>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42039"/>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42039"/>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42039"/>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039"/>
    <w:rPr>
      <w:smallCaps/>
      <w:spacing w:val="5"/>
      <w:sz w:val="36"/>
      <w:szCs w:val="36"/>
    </w:rPr>
  </w:style>
  <w:style w:type="character" w:customStyle="1" w:styleId="20">
    <w:name w:val="Заголовок 2 Знак"/>
    <w:basedOn w:val="a0"/>
    <w:link w:val="2"/>
    <w:uiPriority w:val="9"/>
    <w:rsid w:val="00742039"/>
    <w:rPr>
      <w:smallCaps/>
      <w:sz w:val="28"/>
      <w:szCs w:val="28"/>
    </w:rPr>
  </w:style>
  <w:style w:type="character" w:customStyle="1" w:styleId="30">
    <w:name w:val="Заголовок 3 Знак"/>
    <w:basedOn w:val="a0"/>
    <w:link w:val="3"/>
    <w:uiPriority w:val="9"/>
    <w:rsid w:val="00742039"/>
    <w:rPr>
      <w:i/>
      <w:iCs/>
      <w:smallCaps/>
      <w:spacing w:val="5"/>
      <w:sz w:val="26"/>
      <w:szCs w:val="26"/>
    </w:rPr>
  </w:style>
  <w:style w:type="character" w:customStyle="1" w:styleId="40">
    <w:name w:val="Заголовок 4 Знак"/>
    <w:basedOn w:val="a0"/>
    <w:link w:val="4"/>
    <w:uiPriority w:val="9"/>
    <w:semiHidden/>
    <w:rsid w:val="00742039"/>
    <w:rPr>
      <w:b/>
      <w:bCs/>
      <w:spacing w:val="5"/>
      <w:sz w:val="24"/>
      <w:szCs w:val="24"/>
    </w:rPr>
  </w:style>
  <w:style w:type="character" w:customStyle="1" w:styleId="50">
    <w:name w:val="Заголовок 5 Знак"/>
    <w:basedOn w:val="a0"/>
    <w:link w:val="5"/>
    <w:uiPriority w:val="9"/>
    <w:semiHidden/>
    <w:rsid w:val="00742039"/>
    <w:rPr>
      <w:i/>
      <w:iCs/>
      <w:sz w:val="24"/>
      <w:szCs w:val="24"/>
    </w:rPr>
  </w:style>
  <w:style w:type="character" w:customStyle="1" w:styleId="60">
    <w:name w:val="Заголовок 6 Знак"/>
    <w:basedOn w:val="a0"/>
    <w:link w:val="6"/>
    <w:uiPriority w:val="9"/>
    <w:semiHidden/>
    <w:rsid w:val="00742039"/>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742039"/>
    <w:rPr>
      <w:b/>
      <w:bCs/>
      <w:i/>
      <w:iCs/>
      <w:color w:val="5A5A5A" w:themeColor="text1" w:themeTint="A5"/>
      <w:sz w:val="20"/>
      <w:szCs w:val="20"/>
    </w:rPr>
  </w:style>
  <w:style w:type="character" w:customStyle="1" w:styleId="80">
    <w:name w:val="Заголовок 8 Знак"/>
    <w:basedOn w:val="a0"/>
    <w:link w:val="8"/>
    <w:uiPriority w:val="9"/>
    <w:semiHidden/>
    <w:rsid w:val="00742039"/>
    <w:rPr>
      <w:b/>
      <w:bCs/>
      <w:color w:val="7F7F7F" w:themeColor="text1" w:themeTint="80"/>
      <w:sz w:val="20"/>
      <w:szCs w:val="20"/>
    </w:rPr>
  </w:style>
  <w:style w:type="character" w:customStyle="1" w:styleId="90">
    <w:name w:val="Заголовок 9 Знак"/>
    <w:basedOn w:val="a0"/>
    <w:link w:val="9"/>
    <w:uiPriority w:val="9"/>
    <w:semiHidden/>
    <w:rsid w:val="00742039"/>
    <w:rPr>
      <w:b/>
      <w:bCs/>
      <w:i/>
      <w:iCs/>
      <w:color w:val="7F7F7F" w:themeColor="text1" w:themeTint="80"/>
      <w:sz w:val="18"/>
      <w:szCs w:val="18"/>
    </w:rPr>
  </w:style>
  <w:style w:type="paragraph" w:styleId="a3">
    <w:name w:val="Title"/>
    <w:basedOn w:val="a"/>
    <w:next w:val="a"/>
    <w:link w:val="a4"/>
    <w:uiPriority w:val="10"/>
    <w:qFormat/>
    <w:rsid w:val="00742039"/>
    <w:pPr>
      <w:spacing w:after="300" w:line="240" w:lineRule="auto"/>
      <w:contextualSpacing/>
    </w:pPr>
    <w:rPr>
      <w:smallCaps/>
      <w:sz w:val="52"/>
      <w:szCs w:val="52"/>
    </w:rPr>
  </w:style>
  <w:style w:type="character" w:customStyle="1" w:styleId="a4">
    <w:name w:val="Название Знак"/>
    <w:basedOn w:val="a0"/>
    <w:link w:val="a3"/>
    <w:uiPriority w:val="10"/>
    <w:rsid w:val="00742039"/>
    <w:rPr>
      <w:smallCaps/>
      <w:sz w:val="52"/>
      <w:szCs w:val="52"/>
    </w:rPr>
  </w:style>
  <w:style w:type="paragraph" w:styleId="a5">
    <w:name w:val="Subtitle"/>
    <w:basedOn w:val="a"/>
    <w:next w:val="a"/>
    <w:link w:val="a6"/>
    <w:uiPriority w:val="11"/>
    <w:qFormat/>
    <w:rsid w:val="00742039"/>
    <w:rPr>
      <w:i/>
      <w:iCs/>
      <w:smallCaps/>
      <w:spacing w:val="10"/>
      <w:sz w:val="28"/>
      <w:szCs w:val="28"/>
    </w:rPr>
  </w:style>
  <w:style w:type="character" w:customStyle="1" w:styleId="a6">
    <w:name w:val="Подзаголовок Знак"/>
    <w:basedOn w:val="a0"/>
    <w:link w:val="a5"/>
    <w:uiPriority w:val="11"/>
    <w:rsid w:val="00742039"/>
    <w:rPr>
      <w:i/>
      <w:iCs/>
      <w:smallCaps/>
      <w:spacing w:val="10"/>
      <w:sz w:val="28"/>
      <w:szCs w:val="28"/>
    </w:rPr>
  </w:style>
  <w:style w:type="character" w:styleId="a7">
    <w:name w:val="Strong"/>
    <w:uiPriority w:val="22"/>
    <w:qFormat/>
    <w:rsid w:val="00742039"/>
    <w:rPr>
      <w:b/>
      <w:bCs/>
    </w:rPr>
  </w:style>
  <w:style w:type="character" w:styleId="a8">
    <w:name w:val="Emphasis"/>
    <w:uiPriority w:val="20"/>
    <w:qFormat/>
    <w:rsid w:val="00742039"/>
    <w:rPr>
      <w:b/>
      <w:bCs/>
      <w:i/>
      <w:iCs/>
      <w:spacing w:val="10"/>
    </w:rPr>
  </w:style>
  <w:style w:type="paragraph" w:styleId="a9">
    <w:name w:val="No Spacing"/>
    <w:basedOn w:val="a"/>
    <w:uiPriority w:val="1"/>
    <w:qFormat/>
    <w:rsid w:val="00742039"/>
    <w:pPr>
      <w:spacing w:after="0" w:line="240" w:lineRule="auto"/>
    </w:pPr>
  </w:style>
  <w:style w:type="paragraph" w:styleId="aa">
    <w:name w:val="List Paragraph"/>
    <w:basedOn w:val="a"/>
    <w:uiPriority w:val="34"/>
    <w:qFormat/>
    <w:rsid w:val="00742039"/>
    <w:pPr>
      <w:ind w:left="720"/>
      <w:contextualSpacing/>
    </w:pPr>
  </w:style>
  <w:style w:type="paragraph" w:styleId="21">
    <w:name w:val="Quote"/>
    <w:basedOn w:val="a"/>
    <w:next w:val="a"/>
    <w:link w:val="22"/>
    <w:uiPriority w:val="29"/>
    <w:qFormat/>
    <w:rsid w:val="00742039"/>
    <w:rPr>
      <w:i/>
      <w:iCs/>
    </w:rPr>
  </w:style>
  <w:style w:type="character" w:customStyle="1" w:styleId="22">
    <w:name w:val="Цитата 2 Знак"/>
    <w:basedOn w:val="a0"/>
    <w:link w:val="21"/>
    <w:uiPriority w:val="29"/>
    <w:rsid w:val="00742039"/>
    <w:rPr>
      <w:i/>
      <w:iCs/>
    </w:rPr>
  </w:style>
  <w:style w:type="paragraph" w:styleId="ab">
    <w:name w:val="Intense Quote"/>
    <w:basedOn w:val="a"/>
    <w:next w:val="a"/>
    <w:link w:val="ac"/>
    <w:uiPriority w:val="30"/>
    <w:qFormat/>
    <w:rsid w:val="00742039"/>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742039"/>
    <w:rPr>
      <w:i/>
      <w:iCs/>
    </w:rPr>
  </w:style>
  <w:style w:type="character" w:styleId="ad">
    <w:name w:val="Subtle Emphasis"/>
    <w:uiPriority w:val="19"/>
    <w:qFormat/>
    <w:rsid w:val="00742039"/>
    <w:rPr>
      <w:i/>
      <w:iCs/>
    </w:rPr>
  </w:style>
  <w:style w:type="character" w:styleId="ae">
    <w:name w:val="Intense Emphasis"/>
    <w:uiPriority w:val="21"/>
    <w:qFormat/>
    <w:rsid w:val="00742039"/>
    <w:rPr>
      <w:b/>
      <w:bCs/>
      <w:i/>
      <w:iCs/>
    </w:rPr>
  </w:style>
  <w:style w:type="character" w:styleId="af">
    <w:name w:val="Subtle Reference"/>
    <w:basedOn w:val="a0"/>
    <w:uiPriority w:val="31"/>
    <w:qFormat/>
    <w:rsid w:val="00742039"/>
    <w:rPr>
      <w:smallCaps/>
    </w:rPr>
  </w:style>
  <w:style w:type="character" w:styleId="af0">
    <w:name w:val="Intense Reference"/>
    <w:uiPriority w:val="32"/>
    <w:qFormat/>
    <w:rsid w:val="00742039"/>
    <w:rPr>
      <w:b/>
      <w:bCs/>
      <w:smallCaps/>
    </w:rPr>
  </w:style>
  <w:style w:type="character" w:styleId="af1">
    <w:name w:val="Book Title"/>
    <w:basedOn w:val="a0"/>
    <w:uiPriority w:val="33"/>
    <w:qFormat/>
    <w:rsid w:val="00742039"/>
    <w:rPr>
      <w:i/>
      <w:iCs/>
      <w:smallCaps/>
      <w:spacing w:val="5"/>
    </w:rPr>
  </w:style>
  <w:style w:type="paragraph" w:styleId="af2">
    <w:name w:val="TOC Heading"/>
    <w:basedOn w:val="1"/>
    <w:next w:val="a"/>
    <w:uiPriority w:val="39"/>
    <w:semiHidden/>
    <w:unhideWhenUsed/>
    <w:qFormat/>
    <w:rsid w:val="00742039"/>
    <w:pPr>
      <w:outlineLvl w:val="9"/>
    </w:pPr>
  </w:style>
  <w:style w:type="paragraph" w:styleId="af3">
    <w:name w:val="Normal (Web)"/>
    <w:basedOn w:val="a"/>
    <w:uiPriority w:val="99"/>
    <w:unhideWhenUsed/>
    <w:rsid w:val="008F693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4">
    <w:name w:val="Hyperlink"/>
    <w:basedOn w:val="a0"/>
    <w:uiPriority w:val="99"/>
    <w:semiHidden/>
    <w:unhideWhenUsed/>
    <w:rsid w:val="008F693F"/>
    <w:rPr>
      <w:color w:val="0000FF"/>
      <w:u w:val="single"/>
    </w:rPr>
  </w:style>
  <w:style w:type="paragraph" w:customStyle="1" w:styleId="tdb-viewinfo">
    <w:name w:val="tdb-view__info"/>
    <w:basedOn w:val="a"/>
    <w:rsid w:val="008F693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fr-card-listdescription">
    <w:name w:val="fr-card-list__description"/>
    <w:basedOn w:val="a0"/>
    <w:rsid w:val="008F693F"/>
  </w:style>
  <w:style w:type="paragraph" w:customStyle="1" w:styleId="fr-card-listprice">
    <w:name w:val="fr-card-list__price"/>
    <w:basedOn w:val="a"/>
    <w:rsid w:val="008F693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Balloon Text"/>
    <w:basedOn w:val="a"/>
    <w:link w:val="af6"/>
    <w:uiPriority w:val="99"/>
    <w:semiHidden/>
    <w:unhideWhenUsed/>
    <w:rsid w:val="008F693F"/>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F69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8580213">
      <w:bodyDiv w:val="1"/>
      <w:marLeft w:val="0"/>
      <w:marRight w:val="0"/>
      <w:marTop w:val="0"/>
      <w:marBottom w:val="0"/>
      <w:divBdr>
        <w:top w:val="none" w:sz="0" w:space="0" w:color="auto"/>
        <w:left w:val="none" w:sz="0" w:space="0" w:color="auto"/>
        <w:bottom w:val="none" w:sz="0" w:space="0" w:color="auto"/>
        <w:right w:val="none" w:sz="0" w:space="0" w:color="auto"/>
      </w:divBdr>
      <w:divsChild>
        <w:div w:id="1268465275">
          <w:marLeft w:val="0"/>
          <w:marRight w:val="0"/>
          <w:marTop w:val="200"/>
          <w:marBottom w:val="0"/>
          <w:divBdr>
            <w:top w:val="none" w:sz="0" w:space="0" w:color="auto"/>
            <w:left w:val="none" w:sz="0" w:space="0" w:color="auto"/>
            <w:bottom w:val="none" w:sz="0" w:space="0" w:color="auto"/>
            <w:right w:val="none" w:sz="0" w:space="0" w:color="auto"/>
          </w:divBdr>
        </w:div>
        <w:div w:id="1605379601">
          <w:marLeft w:val="-401"/>
          <w:marRight w:val="0"/>
          <w:marTop w:val="401"/>
          <w:marBottom w:val="0"/>
          <w:divBdr>
            <w:top w:val="none" w:sz="0" w:space="0" w:color="auto"/>
            <w:left w:val="none" w:sz="0" w:space="0" w:color="auto"/>
            <w:bottom w:val="none" w:sz="0" w:space="0" w:color="auto"/>
            <w:right w:val="none" w:sz="0" w:space="0" w:color="auto"/>
          </w:divBdr>
          <w:divsChild>
            <w:div w:id="1877160068">
              <w:marLeft w:val="401"/>
              <w:marRight w:val="0"/>
              <w:marTop w:val="0"/>
              <w:marBottom w:val="0"/>
              <w:divBdr>
                <w:top w:val="none" w:sz="0" w:space="0" w:color="auto"/>
                <w:left w:val="none" w:sz="0" w:space="0" w:color="auto"/>
                <w:bottom w:val="none" w:sz="0" w:space="0" w:color="auto"/>
                <w:right w:val="none" w:sz="0" w:space="0" w:color="auto"/>
              </w:divBdr>
              <w:divsChild>
                <w:div w:id="144855749">
                  <w:marLeft w:val="0"/>
                  <w:marRight w:val="0"/>
                  <w:marTop w:val="0"/>
                  <w:marBottom w:val="0"/>
                  <w:divBdr>
                    <w:top w:val="none" w:sz="0" w:space="0" w:color="auto"/>
                    <w:left w:val="none" w:sz="0" w:space="0" w:color="auto"/>
                    <w:bottom w:val="none" w:sz="0" w:space="0" w:color="auto"/>
                    <w:right w:val="none" w:sz="0" w:space="0" w:color="auto"/>
                  </w:divBdr>
                  <w:divsChild>
                    <w:div w:id="429593974">
                      <w:marLeft w:val="0"/>
                      <w:marRight w:val="0"/>
                      <w:marTop w:val="0"/>
                      <w:marBottom w:val="0"/>
                      <w:divBdr>
                        <w:top w:val="none" w:sz="0" w:space="0" w:color="auto"/>
                        <w:left w:val="none" w:sz="0" w:space="0" w:color="auto"/>
                        <w:bottom w:val="none" w:sz="0" w:space="0" w:color="auto"/>
                        <w:right w:val="none" w:sz="0" w:space="0" w:color="auto"/>
                      </w:divBdr>
                      <w:divsChild>
                        <w:div w:id="531110156">
                          <w:marLeft w:val="0"/>
                          <w:marRight w:val="0"/>
                          <w:marTop w:val="0"/>
                          <w:marBottom w:val="0"/>
                          <w:divBdr>
                            <w:top w:val="none" w:sz="0" w:space="0" w:color="auto"/>
                            <w:left w:val="none" w:sz="0" w:space="0" w:color="auto"/>
                            <w:bottom w:val="none" w:sz="0" w:space="0" w:color="auto"/>
                            <w:right w:val="none" w:sz="0" w:space="0" w:color="auto"/>
                          </w:divBdr>
                        </w:div>
                        <w:div w:id="578170864">
                          <w:marLeft w:val="0"/>
                          <w:marRight w:val="0"/>
                          <w:marTop w:val="0"/>
                          <w:marBottom w:val="0"/>
                          <w:divBdr>
                            <w:top w:val="none" w:sz="0" w:space="0" w:color="auto"/>
                            <w:left w:val="none" w:sz="0" w:space="0" w:color="auto"/>
                            <w:bottom w:val="none" w:sz="0" w:space="0" w:color="auto"/>
                            <w:right w:val="none" w:sz="0" w:space="0" w:color="auto"/>
                          </w:divBdr>
                          <w:divsChild>
                            <w:div w:id="1976326255">
                              <w:marLeft w:val="0"/>
                              <w:marRight w:val="0"/>
                              <w:marTop w:val="0"/>
                              <w:marBottom w:val="376"/>
                              <w:divBdr>
                                <w:top w:val="none" w:sz="0" w:space="0" w:color="auto"/>
                                <w:left w:val="none" w:sz="0" w:space="0" w:color="auto"/>
                                <w:bottom w:val="none" w:sz="0" w:space="0" w:color="auto"/>
                                <w:right w:val="none" w:sz="0" w:space="0" w:color="auto"/>
                              </w:divBdr>
                            </w:div>
                            <w:div w:id="1262880929">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46952364">
                      <w:marLeft w:val="0"/>
                      <w:marRight w:val="0"/>
                      <w:marTop w:val="301"/>
                      <w:marBottom w:val="0"/>
                      <w:divBdr>
                        <w:top w:val="none" w:sz="0" w:space="0" w:color="auto"/>
                        <w:left w:val="none" w:sz="0" w:space="0" w:color="auto"/>
                        <w:bottom w:val="none" w:sz="0" w:space="0" w:color="auto"/>
                        <w:right w:val="none" w:sz="0" w:space="0" w:color="auto"/>
                      </w:divBdr>
                      <w:divsChild>
                        <w:div w:id="2063096588">
                          <w:marLeft w:val="0"/>
                          <w:marRight w:val="0"/>
                          <w:marTop w:val="0"/>
                          <w:marBottom w:val="0"/>
                          <w:divBdr>
                            <w:top w:val="none" w:sz="0" w:space="0" w:color="auto"/>
                            <w:left w:val="none" w:sz="0" w:space="0" w:color="auto"/>
                            <w:bottom w:val="none" w:sz="0" w:space="0" w:color="auto"/>
                            <w:right w:val="none" w:sz="0" w:space="0" w:color="auto"/>
                          </w:divBdr>
                          <w:divsChild>
                            <w:div w:id="1592812580">
                              <w:marLeft w:val="0"/>
                              <w:marRight w:val="0"/>
                              <w:marTop w:val="0"/>
                              <w:marBottom w:val="0"/>
                              <w:divBdr>
                                <w:top w:val="none" w:sz="0" w:space="0" w:color="auto"/>
                                <w:left w:val="none" w:sz="0" w:space="0" w:color="auto"/>
                                <w:bottom w:val="none" w:sz="0" w:space="0" w:color="auto"/>
                                <w:right w:val="none" w:sz="0" w:space="0" w:color="auto"/>
                              </w:divBdr>
                            </w:div>
                            <w:div w:id="1421221560">
                              <w:marLeft w:val="0"/>
                              <w:marRight w:val="0"/>
                              <w:marTop w:val="200"/>
                              <w:marBottom w:val="0"/>
                              <w:divBdr>
                                <w:top w:val="none" w:sz="0" w:space="0" w:color="auto"/>
                                <w:left w:val="none" w:sz="0" w:space="0" w:color="auto"/>
                                <w:bottom w:val="none" w:sz="0" w:space="0" w:color="auto"/>
                                <w:right w:val="none" w:sz="0" w:space="0" w:color="auto"/>
                              </w:divBdr>
                            </w:div>
                          </w:divsChild>
                        </w:div>
                        <w:div w:id="1295670915">
                          <w:marLeft w:val="0"/>
                          <w:marRight w:val="0"/>
                          <w:marTop w:val="0"/>
                          <w:marBottom w:val="0"/>
                          <w:divBdr>
                            <w:top w:val="none" w:sz="0" w:space="0" w:color="auto"/>
                            <w:left w:val="none" w:sz="0" w:space="0" w:color="auto"/>
                            <w:bottom w:val="none" w:sz="0" w:space="0" w:color="auto"/>
                            <w:right w:val="none" w:sz="0" w:space="0" w:color="auto"/>
                          </w:divBdr>
                        </w:div>
                        <w:div w:id="1745879894">
                          <w:marLeft w:val="100"/>
                          <w:marRight w:val="0"/>
                          <w:marTop w:val="0"/>
                          <w:marBottom w:val="0"/>
                          <w:divBdr>
                            <w:top w:val="none" w:sz="0" w:space="0" w:color="auto"/>
                            <w:left w:val="none" w:sz="0" w:space="0" w:color="auto"/>
                            <w:bottom w:val="none" w:sz="0" w:space="0" w:color="auto"/>
                            <w:right w:val="none" w:sz="0" w:space="0" w:color="auto"/>
                          </w:divBdr>
                        </w:div>
                        <w:div w:id="68044887">
                          <w:marLeft w:val="0"/>
                          <w:marRight w:val="0"/>
                          <w:marTop w:val="0"/>
                          <w:marBottom w:val="0"/>
                          <w:divBdr>
                            <w:top w:val="none" w:sz="0" w:space="0" w:color="auto"/>
                            <w:left w:val="none" w:sz="0" w:space="0" w:color="auto"/>
                            <w:bottom w:val="none" w:sz="0" w:space="0" w:color="auto"/>
                            <w:right w:val="none" w:sz="0" w:space="0" w:color="auto"/>
                          </w:divBdr>
                        </w:div>
                        <w:div w:id="1274052074">
                          <w:marLeft w:val="100"/>
                          <w:marRight w:val="0"/>
                          <w:marTop w:val="0"/>
                          <w:marBottom w:val="0"/>
                          <w:divBdr>
                            <w:top w:val="none" w:sz="0" w:space="0" w:color="auto"/>
                            <w:left w:val="none" w:sz="0" w:space="0" w:color="auto"/>
                            <w:bottom w:val="none" w:sz="0" w:space="0" w:color="auto"/>
                            <w:right w:val="none" w:sz="0" w:space="0" w:color="auto"/>
                          </w:divBdr>
                        </w:div>
                        <w:div w:id="955602615">
                          <w:marLeft w:val="0"/>
                          <w:marRight w:val="0"/>
                          <w:marTop w:val="0"/>
                          <w:marBottom w:val="0"/>
                          <w:divBdr>
                            <w:top w:val="none" w:sz="0" w:space="0" w:color="auto"/>
                            <w:left w:val="none" w:sz="0" w:space="0" w:color="auto"/>
                            <w:bottom w:val="none" w:sz="0" w:space="0" w:color="auto"/>
                            <w:right w:val="none" w:sz="0" w:space="0" w:color="auto"/>
                          </w:divBdr>
                        </w:div>
                        <w:div w:id="1299647943">
                          <w:marLeft w:val="100"/>
                          <w:marRight w:val="0"/>
                          <w:marTop w:val="0"/>
                          <w:marBottom w:val="0"/>
                          <w:divBdr>
                            <w:top w:val="none" w:sz="0" w:space="0" w:color="auto"/>
                            <w:left w:val="none" w:sz="0" w:space="0" w:color="auto"/>
                            <w:bottom w:val="none" w:sz="0" w:space="0" w:color="auto"/>
                            <w:right w:val="none" w:sz="0" w:space="0" w:color="auto"/>
                          </w:divBdr>
                        </w:div>
                        <w:div w:id="2634352">
                          <w:marLeft w:val="-301"/>
                          <w:marRight w:val="0"/>
                          <w:marTop w:val="0"/>
                          <w:marBottom w:val="0"/>
                          <w:divBdr>
                            <w:top w:val="none" w:sz="0" w:space="0" w:color="auto"/>
                            <w:left w:val="none" w:sz="0" w:space="0" w:color="auto"/>
                            <w:bottom w:val="none" w:sz="0" w:space="0" w:color="auto"/>
                            <w:right w:val="none" w:sz="0" w:space="0" w:color="auto"/>
                          </w:divBdr>
                          <w:divsChild>
                            <w:div w:id="331419207">
                              <w:marLeft w:val="301"/>
                              <w:marRight w:val="0"/>
                              <w:marTop w:val="200"/>
                              <w:marBottom w:val="0"/>
                              <w:divBdr>
                                <w:top w:val="none" w:sz="0" w:space="0" w:color="auto"/>
                                <w:left w:val="none" w:sz="0" w:space="0" w:color="auto"/>
                                <w:bottom w:val="none" w:sz="0" w:space="0" w:color="auto"/>
                                <w:right w:val="none" w:sz="0" w:space="0" w:color="auto"/>
                              </w:divBdr>
                              <w:divsChild>
                                <w:div w:id="707224553">
                                  <w:marLeft w:val="0"/>
                                  <w:marRight w:val="0"/>
                                  <w:marTop w:val="0"/>
                                  <w:marBottom w:val="0"/>
                                  <w:divBdr>
                                    <w:top w:val="none" w:sz="0" w:space="0" w:color="auto"/>
                                    <w:left w:val="none" w:sz="0" w:space="0" w:color="auto"/>
                                    <w:bottom w:val="none" w:sz="0" w:space="0" w:color="auto"/>
                                    <w:right w:val="none" w:sz="0" w:space="0" w:color="auto"/>
                                  </w:divBdr>
                                </w:div>
                                <w:div w:id="565536345">
                                  <w:marLeft w:val="200"/>
                                  <w:marRight w:val="0"/>
                                  <w:marTop w:val="0"/>
                                  <w:marBottom w:val="0"/>
                                  <w:divBdr>
                                    <w:top w:val="none" w:sz="0" w:space="0" w:color="auto"/>
                                    <w:left w:val="none" w:sz="0" w:space="0" w:color="auto"/>
                                    <w:bottom w:val="none" w:sz="0" w:space="0" w:color="auto"/>
                                    <w:right w:val="none" w:sz="0" w:space="0" w:color="auto"/>
                                  </w:divBdr>
                                  <w:divsChild>
                                    <w:div w:id="2118864142">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167596099">
                              <w:marLeft w:val="301"/>
                              <w:marRight w:val="0"/>
                              <w:marTop w:val="200"/>
                              <w:marBottom w:val="0"/>
                              <w:divBdr>
                                <w:top w:val="none" w:sz="0" w:space="0" w:color="auto"/>
                                <w:left w:val="none" w:sz="0" w:space="0" w:color="auto"/>
                                <w:bottom w:val="none" w:sz="0" w:space="0" w:color="auto"/>
                                <w:right w:val="none" w:sz="0" w:space="0" w:color="auto"/>
                              </w:divBdr>
                            </w:div>
                          </w:divsChild>
                        </w:div>
                      </w:divsChild>
                    </w:div>
                    <w:div w:id="1418670920">
                      <w:marLeft w:val="0"/>
                      <w:marRight w:val="0"/>
                      <w:marTop w:val="0"/>
                      <w:marBottom w:val="0"/>
                      <w:divBdr>
                        <w:top w:val="none" w:sz="0" w:space="0" w:color="auto"/>
                        <w:left w:val="none" w:sz="0" w:space="0" w:color="auto"/>
                        <w:bottom w:val="none" w:sz="0" w:space="0" w:color="auto"/>
                        <w:right w:val="none" w:sz="0" w:space="0" w:color="auto"/>
                      </w:divBdr>
                      <w:divsChild>
                        <w:div w:id="1234660090">
                          <w:marLeft w:val="0"/>
                          <w:marRight w:val="0"/>
                          <w:marTop w:val="0"/>
                          <w:marBottom w:val="0"/>
                          <w:divBdr>
                            <w:top w:val="none" w:sz="0" w:space="0" w:color="auto"/>
                            <w:left w:val="none" w:sz="0" w:space="0" w:color="auto"/>
                            <w:bottom w:val="none" w:sz="0" w:space="0" w:color="auto"/>
                            <w:right w:val="none" w:sz="0" w:space="0" w:color="auto"/>
                          </w:divBdr>
                        </w:div>
                        <w:div w:id="446699023">
                          <w:marLeft w:val="0"/>
                          <w:marRight w:val="0"/>
                          <w:marTop w:val="0"/>
                          <w:marBottom w:val="0"/>
                          <w:divBdr>
                            <w:top w:val="none" w:sz="0" w:space="0" w:color="auto"/>
                            <w:left w:val="none" w:sz="0" w:space="0" w:color="auto"/>
                            <w:bottom w:val="none" w:sz="0" w:space="0" w:color="auto"/>
                            <w:right w:val="none" w:sz="0" w:space="0" w:color="auto"/>
                          </w:divBdr>
                          <w:divsChild>
                            <w:div w:id="1431776046">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74404479">
                      <w:marLeft w:val="0"/>
                      <w:marRight w:val="0"/>
                      <w:marTop w:val="0"/>
                      <w:marBottom w:val="0"/>
                      <w:divBdr>
                        <w:top w:val="none" w:sz="0" w:space="0" w:color="auto"/>
                        <w:left w:val="none" w:sz="0" w:space="0" w:color="auto"/>
                        <w:bottom w:val="none" w:sz="0" w:space="0" w:color="auto"/>
                        <w:right w:val="none" w:sz="0" w:space="0" w:color="auto"/>
                      </w:divBdr>
                      <w:divsChild>
                        <w:div w:id="2005085038">
                          <w:marLeft w:val="0"/>
                          <w:marRight w:val="0"/>
                          <w:marTop w:val="0"/>
                          <w:marBottom w:val="0"/>
                          <w:divBdr>
                            <w:top w:val="none" w:sz="0" w:space="0" w:color="auto"/>
                            <w:left w:val="none" w:sz="0" w:space="0" w:color="auto"/>
                            <w:bottom w:val="none" w:sz="0" w:space="0" w:color="auto"/>
                            <w:right w:val="none" w:sz="0" w:space="0" w:color="auto"/>
                          </w:divBdr>
                        </w:div>
                        <w:div w:id="1492066326">
                          <w:marLeft w:val="0"/>
                          <w:marRight w:val="0"/>
                          <w:marTop w:val="0"/>
                          <w:marBottom w:val="0"/>
                          <w:divBdr>
                            <w:top w:val="none" w:sz="0" w:space="0" w:color="auto"/>
                            <w:left w:val="none" w:sz="0" w:space="0" w:color="auto"/>
                            <w:bottom w:val="none" w:sz="0" w:space="0" w:color="auto"/>
                            <w:right w:val="none" w:sz="0" w:space="0" w:color="auto"/>
                          </w:divBdr>
                          <w:divsChild>
                            <w:div w:id="827214685">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616526595">
                      <w:marLeft w:val="0"/>
                      <w:marRight w:val="0"/>
                      <w:marTop w:val="0"/>
                      <w:marBottom w:val="0"/>
                      <w:divBdr>
                        <w:top w:val="none" w:sz="0" w:space="0" w:color="auto"/>
                        <w:left w:val="none" w:sz="0" w:space="0" w:color="auto"/>
                        <w:bottom w:val="none" w:sz="0" w:space="0" w:color="auto"/>
                        <w:right w:val="none" w:sz="0" w:space="0" w:color="auto"/>
                      </w:divBdr>
                      <w:divsChild>
                        <w:div w:id="1727296845">
                          <w:marLeft w:val="0"/>
                          <w:marRight w:val="0"/>
                          <w:marTop w:val="0"/>
                          <w:marBottom w:val="0"/>
                          <w:divBdr>
                            <w:top w:val="none" w:sz="0" w:space="0" w:color="auto"/>
                            <w:left w:val="none" w:sz="0" w:space="0" w:color="auto"/>
                            <w:bottom w:val="none" w:sz="0" w:space="0" w:color="auto"/>
                            <w:right w:val="none" w:sz="0" w:space="0" w:color="auto"/>
                          </w:divBdr>
                        </w:div>
                        <w:div w:id="396169518">
                          <w:marLeft w:val="0"/>
                          <w:marRight w:val="0"/>
                          <w:marTop w:val="0"/>
                          <w:marBottom w:val="0"/>
                          <w:divBdr>
                            <w:top w:val="none" w:sz="0" w:space="0" w:color="auto"/>
                            <w:left w:val="none" w:sz="0" w:space="0" w:color="auto"/>
                            <w:bottom w:val="none" w:sz="0" w:space="0" w:color="auto"/>
                            <w:right w:val="none" w:sz="0" w:space="0" w:color="auto"/>
                          </w:divBdr>
                          <w:divsChild>
                            <w:div w:id="457530385">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253661480">
                      <w:marLeft w:val="0"/>
                      <w:marRight w:val="0"/>
                      <w:marTop w:val="0"/>
                      <w:marBottom w:val="0"/>
                      <w:divBdr>
                        <w:top w:val="none" w:sz="0" w:space="0" w:color="auto"/>
                        <w:left w:val="none" w:sz="0" w:space="0" w:color="auto"/>
                        <w:bottom w:val="none" w:sz="0" w:space="0" w:color="auto"/>
                        <w:right w:val="none" w:sz="0" w:space="0" w:color="auto"/>
                      </w:divBdr>
                      <w:divsChild>
                        <w:div w:id="1965571633">
                          <w:marLeft w:val="0"/>
                          <w:marRight w:val="0"/>
                          <w:marTop w:val="0"/>
                          <w:marBottom w:val="0"/>
                          <w:divBdr>
                            <w:top w:val="none" w:sz="0" w:space="0" w:color="auto"/>
                            <w:left w:val="none" w:sz="0" w:space="0" w:color="auto"/>
                            <w:bottom w:val="none" w:sz="0" w:space="0" w:color="auto"/>
                            <w:right w:val="none" w:sz="0" w:space="0" w:color="auto"/>
                          </w:divBdr>
                        </w:div>
                        <w:div w:id="774592310">
                          <w:marLeft w:val="0"/>
                          <w:marRight w:val="0"/>
                          <w:marTop w:val="0"/>
                          <w:marBottom w:val="0"/>
                          <w:divBdr>
                            <w:top w:val="none" w:sz="0" w:space="0" w:color="auto"/>
                            <w:left w:val="none" w:sz="0" w:space="0" w:color="auto"/>
                            <w:bottom w:val="none" w:sz="0" w:space="0" w:color="auto"/>
                            <w:right w:val="none" w:sz="0" w:space="0" w:color="auto"/>
                          </w:divBdr>
                          <w:divsChild>
                            <w:div w:id="1448426882">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1500732905">
                      <w:marLeft w:val="0"/>
                      <w:marRight w:val="0"/>
                      <w:marTop w:val="301"/>
                      <w:marBottom w:val="0"/>
                      <w:divBdr>
                        <w:top w:val="none" w:sz="0" w:space="0" w:color="auto"/>
                        <w:left w:val="none" w:sz="0" w:space="0" w:color="auto"/>
                        <w:bottom w:val="none" w:sz="0" w:space="0" w:color="auto"/>
                        <w:right w:val="none" w:sz="0" w:space="0" w:color="auto"/>
                      </w:divBdr>
                      <w:divsChild>
                        <w:div w:id="1064721517">
                          <w:marLeft w:val="0"/>
                          <w:marRight w:val="0"/>
                          <w:marTop w:val="0"/>
                          <w:marBottom w:val="0"/>
                          <w:divBdr>
                            <w:top w:val="none" w:sz="0" w:space="0" w:color="auto"/>
                            <w:left w:val="none" w:sz="0" w:space="0" w:color="auto"/>
                            <w:bottom w:val="none" w:sz="0" w:space="0" w:color="auto"/>
                            <w:right w:val="none" w:sz="0" w:space="0" w:color="auto"/>
                          </w:divBdr>
                          <w:divsChild>
                            <w:div w:id="988560413">
                              <w:marLeft w:val="0"/>
                              <w:marRight w:val="0"/>
                              <w:marTop w:val="0"/>
                              <w:marBottom w:val="0"/>
                              <w:divBdr>
                                <w:top w:val="none" w:sz="0" w:space="0" w:color="auto"/>
                                <w:left w:val="none" w:sz="0" w:space="0" w:color="auto"/>
                                <w:bottom w:val="none" w:sz="0" w:space="0" w:color="auto"/>
                                <w:right w:val="none" w:sz="0" w:space="0" w:color="auto"/>
                              </w:divBdr>
                            </w:div>
                            <w:div w:id="886918241">
                              <w:marLeft w:val="0"/>
                              <w:marRight w:val="0"/>
                              <w:marTop w:val="200"/>
                              <w:marBottom w:val="0"/>
                              <w:divBdr>
                                <w:top w:val="none" w:sz="0" w:space="0" w:color="auto"/>
                                <w:left w:val="none" w:sz="0" w:space="0" w:color="auto"/>
                                <w:bottom w:val="none" w:sz="0" w:space="0" w:color="auto"/>
                                <w:right w:val="none" w:sz="0" w:space="0" w:color="auto"/>
                              </w:divBdr>
                            </w:div>
                          </w:divsChild>
                        </w:div>
                        <w:div w:id="1690795576">
                          <w:marLeft w:val="0"/>
                          <w:marRight w:val="0"/>
                          <w:marTop w:val="0"/>
                          <w:marBottom w:val="0"/>
                          <w:divBdr>
                            <w:top w:val="none" w:sz="0" w:space="0" w:color="auto"/>
                            <w:left w:val="none" w:sz="0" w:space="0" w:color="auto"/>
                            <w:bottom w:val="none" w:sz="0" w:space="0" w:color="auto"/>
                            <w:right w:val="none" w:sz="0" w:space="0" w:color="auto"/>
                          </w:divBdr>
                        </w:div>
                        <w:div w:id="1433549783">
                          <w:marLeft w:val="100"/>
                          <w:marRight w:val="0"/>
                          <w:marTop w:val="0"/>
                          <w:marBottom w:val="0"/>
                          <w:divBdr>
                            <w:top w:val="none" w:sz="0" w:space="0" w:color="auto"/>
                            <w:left w:val="none" w:sz="0" w:space="0" w:color="auto"/>
                            <w:bottom w:val="none" w:sz="0" w:space="0" w:color="auto"/>
                            <w:right w:val="none" w:sz="0" w:space="0" w:color="auto"/>
                          </w:divBdr>
                        </w:div>
                        <w:div w:id="1008140607">
                          <w:marLeft w:val="0"/>
                          <w:marRight w:val="0"/>
                          <w:marTop w:val="0"/>
                          <w:marBottom w:val="0"/>
                          <w:divBdr>
                            <w:top w:val="none" w:sz="0" w:space="0" w:color="auto"/>
                            <w:left w:val="none" w:sz="0" w:space="0" w:color="auto"/>
                            <w:bottom w:val="none" w:sz="0" w:space="0" w:color="auto"/>
                            <w:right w:val="none" w:sz="0" w:space="0" w:color="auto"/>
                          </w:divBdr>
                        </w:div>
                        <w:div w:id="1545677179">
                          <w:marLeft w:val="100"/>
                          <w:marRight w:val="0"/>
                          <w:marTop w:val="0"/>
                          <w:marBottom w:val="0"/>
                          <w:divBdr>
                            <w:top w:val="none" w:sz="0" w:space="0" w:color="auto"/>
                            <w:left w:val="none" w:sz="0" w:space="0" w:color="auto"/>
                            <w:bottom w:val="none" w:sz="0" w:space="0" w:color="auto"/>
                            <w:right w:val="none" w:sz="0" w:space="0" w:color="auto"/>
                          </w:divBdr>
                        </w:div>
                        <w:div w:id="1920214872">
                          <w:marLeft w:val="0"/>
                          <w:marRight w:val="0"/>
                          <w:marTop w:val="0"/>
                          <w:marBottom w:val="0"/>
                          <w:divBdr>
                            <w:top w:val="none" w:sz="0" w:space="0" w:color="auto"/>
                            <w:left w:val="none" w:sz="0" w:space="0" w:color="auto"/>
                            <w:bottom w:val="none" w:sz="0" w:space="0" w:color="auto"/>
                            <w:right w:val="none" w:sz="0" w:space="0" w:color="auto"/>
                          </w:divBdr>
                        </w:div>
                        <w:div w:id="1548254297">
                          <w:marLeft w:val="100"/>
                          <w:marRight w:val="0"/>
                          <w:marTop w:val="0"/>
                          <w:marBottom w:val="0"/>
                          <w:divBdr>
                            <w:top w:val="none" w:sz="0" w:space="0" w:color="auto"/>
                            <w:left w:val="none" w:sz="0" w:space="0" w:color="auto"/>
                            <w:bottom w:val="none" w:sz="0" w:space="0" w:color="auto"/>
                            <w:right w:val="none" w:sz="0" w:space="0" w:color="auto"/>
                          </w:divBdr>
                        </w:div>
                        <w:div w:id="249430699">
                          <w:marLeft w:val="-301"/>
                          <w:marRight w:val="0"/>
                          <w:marTop w:val="0"/>
                          <w:marBottom w:val="0"/>
                          <w:divBdr>
                            <w:top w:val="none" w:sz="0" w:space="0" w:color="auto"/>
                            <w:left w:val="none" w:sz="0" w:space="0" w:color="auto"/>
                            <w:bottom w:val="none" w:sz="0" w:space="0" w:color="auto"/>
                            <w:right w:val="none" w:sz="0" w:space="0" w:color="auto"/>
                          </w:divBdr>
                          <w:divsChild>
                            <w:div w:id="2132362391">
                              <w:marLeft w:val="301"/>
                              <w:marRight w:val="0"/>
                              <w:marTop w:val="200"/>
                              <w:marBottom w:val="0"/>
                              <w:divBdr>
                                <w:top w:val="none" w:sz="0" w:space="0" w:color="auto"/>
                                <w:left w:val="none" w:sz="0" w:space="0" w:color="auto"/>
                                <w:bottom w:val="none" w:sz="0" w:space="0" w:color="auto"/>
                                <w:right w:val="none" w:sz="0" w:space="0" w:color="auto"/>
                              </w:divBdr>
                              <w:divsChild>
                                <w:div w:id="441995733">
                                  <w:marLeft w:val="0"/>
                                  <w:marRight w:val="0"/>
                                  <w:marTop w:val="0"/>
                                  <w:marBottom w:val="0"/>
                                  <w:divBdr>
                                    <w:top w:val="none" w:sz="0" w:space="0" w:color="auto"/>
                                    <w:left w:val="none" w:sz="0" w:space="0" w:color="auto"/>
                                    <w:bottom w:val="none" w:sz="0" w:space="0" w:color="auto"/>
                                    <w:right w:val="none" w:sz="0" w:space="0" w:color="auto"/>
                                  </w:divBdr>
                                </w:div>
                                <w:div w:id="830222796">
                                  <w:marLeft w:val="200"/>
                                  <w:marRight w:val="0"/>
                                  <w:marTop w:val="0"/>
                                  <w:marBottom w:val="0"/>
                                  <w:divBdr>
                                    <w:top w:val="none" w:sz="0" w:space="0" w:color="auto"/>
                                    <w:left w:val="none" w:sz="0" w:space="0" w:color="auto"/>
                                    <w:bottom w:val="none" w:sz="0" w:space="0" w:color="auto"/>
                                    <w:right w:val="none" w:sz="0" w:space="0" w:color="auto"/>
                                  </w:divBdr>
                                  <w:divsChild>
                                    <w:div w:id="44914665">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710061727">
                              <w:marLeft w:val="301"/>
                              <w:marRight w:val="0"/>
                              <w:marTop w:val="200"/>
                              <w:marBottom w:val="0"/>
                              <w:divBdr>
                                <w:top w:val="none" w:sz="0" w:space="0" w:color="auto"/>
                                <w:left w:val="none" w:sz="0" w:space="0" w:color="auto"/>
                                <w:bottom w:val="none" w:sz="0" w:space="0" w:color="auto"/>
                                <w:right w:val="none" w:sz="0" w:space="0" w:color="auto"/>
                              </w:divBdr>
                            </w:div>
                          </w:divsChild>
                        </w:div>
                      </w:divsChild>
                    </w:div>
                    <w:div w:id="1410926797">
                      <w:marLeft w:val="0"/>
                      <w:marRight w:val="0"/>
                      <w:marTop w:val="0"/>
                      <w:marBottom w:val="0"/>
                      <w:divBdr>
                        <w:top w:val="none" w:sz="0" w:space="0" w:color="auto"/>
                        <w:left w:val="none" w:sz="0" w:space="0" w:color="auto"/>
                        <w:bottom w:val="none" w:sz="0" w:space="0" w:color="auto"/>
                        <w:right w:val="none" w:sz="0" w:space="0" w:color="auto"/>
                      </w:divBdr>
                      <w:divsChild>
                        <w:div w:id="1399668264">
                          <w:marLeft w:val="0"/>
                          <w:marRight w:val="0"/>
                          <w:marTop w:val="0"/>
                          <w:marBottom w:val="0"/>
                          <w:divBdr>
                            <w:top w:val="none" w:sz="0" w:space="0" w:color="auto"/>
                            <w:left w:val="none" w:sz="0" w:space="0" w:color="auto"/>
                            <w:bottom w:val="none" w:sz="0" w:space="0" w:color="auto"/>
                            <w:right w:val="none" w:sz="0" w:space="0" w:color="auto"/>
                          </w:divBdr>
                        </w:div>
                        <w:div w:id="1776903587">
                          <w:marLeft w:val="0"/>
                          <w:marRight w:val="0"/>
                          <w:marTop w:val="0"/>
                          <w:marBottom w:val="0"/>
                          <w:divBdr>
                            <w:top w:val="none" w:sz="0" w:space="0" w:color="auto"/>
                            <w:left w:val="none" w:sz="0" w:space="0" w:color="auto"/>
                            <w:bottom w:val="none" w:sz="0" w:space="0" w:color="auto"/>
                            <w:right w:val="none" w:sz="0" w:space="0" w:color="auto"/>
                          </w:divBdr>
                          <w:divsChild>
                            <w:div w:id="535897534">
                              <w:marLeft w:val="0"/>
                              <w:marRight w:val="0"/>
                              <w:marTop w:val="0"/>
                              <w:marBottom w:val="376"/>
                              <w:divBdr>
                                <w:top w:val="none" w:sz="0" w:space="0" w:color="auto"/>
                                <w:left w:val="none" w:sz="0" w:space="0" w:color="auto"/>
                                <w:bottom w:val="none" w:sz="0" w:space="0" w:color="auto"/>
                                <w:right w:val="none" w:sz="0" w:space="0" w:color="auto"/>
                              </w:divBdr>
                            </w:div>
                            <w:div w:id="2015916319">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47193821">
                      <w:marLeft w:val="0"/>
                      <w:marRight w:val="0"/>
                      <w:marTop w:val="0"/>
                      <w:marBottom w:val="301"/>
                      <w:divBdr>
                        <w:top w:val="none" w:sz="0" w:space="0" w:color="auto"/>
                        <w:left w:val="none" w:sz="0" w:space="0" w:color="auto"/>
                        <w:bottom w:val="none" w:sz="0" w:space="0" w:color="auto"/>
                        <w:right w:val="none" w:sz="0" w:space="0" w:color="auto"/>
                      </w:divBdr>
                      <w:divsChild>
                        <w:div w:id="809637934">
                          <w:marLeft w:val="0"/>
                          <w:marRight w:val="0"/>
                          <w:marTop w:val="0"/>
                          <w:marBottom w:val="0"/>
                          <w:divBdr>
                            <w:top w:val="none" w:sz="0" w:space="0" w:color="auto"/>
                            <w:left w:val="none" w:sz="0" w:space="0" w:color="auto"/>
                            <w:bottom w:val="none" w:sz="0" w:space="0" w:color="auto"/>
                            <w:right w:val="none" w:sz="0" w:space="0" w:color="auto"/>
                          </w:divBdr>
                        </w:div>
                        <w:div w:id="2136948687">
                          <w:marLeft w:val="0"/>
                          <w:marRight w:val="0"/>
                          <w:marTop w:val="200"/>
                          <w:marBottom w:val="0"/>
                          <w:divBdr>
                            <w:top w:val="none" w:sz="0" w:space="0" w:color="auto"/>
                            <w:left w:val="none" w:sz="0" w:space="0" w:color="auto"/>
                            <w:bottom w:val="none" w:sz="0" w:space="0" w:color="auto"/>
                            <w:right w:val="none" w:sz="0" w:space="0" w:color="auto"/>
                          </w:divBdr>
                          <w:divsChild>
                            <w:div w:id="1036464744">
                              <w:marLeft w:val="0"/>
                              <w:marRight w:val="0"/>
                              <w:marTop w:val="0"/>
                              <w:marBottom w:val="0"/>
                              <w:divBdr>
                                <w:top w:val="none" w:sz="0" w:space="0" w:color="auto"/>
                                <w:left w:val="none" w:sz="0" w:space="0" w:color="auto"/>
                                <w:bottom w:val="none" w:sz="0" w:space="0" w:color="auto"/>
                                <w:right w:val="none" w:sz="0" w:space="0" w:color="auto"/>
                              </w:divBdr>
                            </w:div>
                            <w:div w:id="692388303">
                              <w:marLeft w:val="0"/>
                              <w:marRight w:val="0"/>
                              <w:marTop w:val="0"/>
                              <w:marBottom w:val="301"/>
                              <w:divBdr>
                                <w:top w:val="none" w:sz="0" w:space="0" w:color="auto"/>
                                <w:left w:val="none" w:sz="0" w:space="0" w:color="auto"/>
                                <w:bottom w:val="none" w:sz="0" w:space="0" w:color="auto"/>
                                <w:right w:val="none" w:sz="0" w:space="0" w:color="auto"/>
                              </w:divBdr>
                            </w:div>
                            <w:div w:id="1402480839">
                              <w:marLeft w:val="0"/>
                              <w:marRight w:val="0"/>
                              <w:marTop w:val="0"/>
                              <w:marBottom w:val="0"/>
                              <w:divBdr>
                                <w:top w:val="none" w:sz="0" w:space="0" w:color="auto"/>
                                <w:left w:val="none" w:sz="0" w:space="0" w:color="auto"/>
                                <w:bottom w:val="none" w:sz="0" w:space="0" w:color="auto"/>
                                <w:right w:val="none" w:sz="0" w:space="0" w:color="auto"/>
                              </w:divBdr>
                              <w:divsChild>
                                <w:div w:id="1945187454">
                                  <w:marLeft w:val="0"/>
                                  <w:marRight w:val="0"/>
                                  <w:marTop w:val="0"/>
                                  <w:marBottom w:val="0"/>
                                  <w:divBdr>
                                    <w:top w:val="none" w:sz="0" w:space="0" w:color="auto"/>
                                    <w:left w:val="none" w:sz="0" w:space="0" w:color="auto"/>
                                    <w:bottom w:val="none" w:sz="0" w:space="0" w:color="auto"/>
                                    <w:right w:val="none" w:sz="0" w:space="0" w:color="auto"/>
                                  </w:divBdr>
                                </w:div>
                              </w:divsChild>
                            </w:div>
                            <w:div w:id="792141898">
                              <w:marLeft w:val="0"/>
                              <w:marRight w:val="0"/>
                              <w:marTop w:val="0"/>
                              <w:marBottom w:val="301"/>
                              <w:divBdr>
                                <w:top w:val="none" w:sz="0" w:space="0" w:color="auto"/>
                                <w:left w:val="none" w:sz="0" w:space="0" w:color="auto"/>
                                <w:bottom w:val="none" w:sz="0" w:space="0" w:color="auto"/>
                                <w:right w:val="none" w:sz="0" w:space="0" w:color="auto"/>
                              </w:divBdr>
                              <w:divsChild>
                                <w:div w:id="1054158125">
                                  <w:marLeft w:val="0"/>
                                  <w:marRight w:val="0"/>
                                  <w:marTop w:val="0"/>
                                  <w:marBottom w:val="0"/>
                                  <w:divBdr>
                                    <w:top w:val="none" w:sz="0" w:space="0" w:color="auto"/>
                                    <w:left w:val="none" w:sz="0" w:space="0" w:color="auto"/>
                                    <w:bottom w:val="none" w:sz="0" w:space="0" w:color="auto"/>
                                    <w:right w:val="none" w:sz="0" w:space="0" w:color="auto"/>
                                  </w:divBdr>
                                  <w:divsChild>
                                    <w:div w:id="18987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3074">
                              <w:marLeft w:val="0"/>
                              <w:marRight w:val="0"/>
                              <w:marTop w:val="0"/>
                              <w:marBottom w:val="0"/>
                              <w:divBdr>
                                <w:top w:val="none" w:sz="0" w:space="0" w:color="auto"/>
                                <w:left w:val="none" w:sz="0" w:space="0" w:color="auto"/>
                                <w:bottom w:val="none" w:sz="0" w:space="0" w:color="auto"/>
                                <w:right w:val="none" w:sz="0" w:space="0" w:color="auto"/>
                              </w:divBdr>
                              <w:divsChild>
                                <w:div w:id="1180198118">
                                  <w:marLeft w:val="0"/>
                                  <w:marRight w:val="0"/>
                                  <w:marTop w:val="0"/>
                                  <w:marBottom w:val="0"/>
                                  <w:divBdr>
                                    <w:top w:val="none" w:sz="0" w:space="0" w:color="auto"/>
                                    <w:left w:val="none" w:sz="0" w:space="0" w:color="auto"/>
                                    <w:bottom w:val="none" w:sz="0" w:space="0" w:color="auto"/>
                                    <w:right w:val="none" w:sz="0" w:space="0" w:color="auto"/>
                                  </w:divBdr>
                                </w:div>
                              </w:divsChild>
                            </w:div>
                            <w:div w:id="273371602">
                              <w:marLeft w:val="0"/>
                              <w:marRight w:val="0"/>
                              <w:marTop w:val="0"/>
                              <w:marBottom w:val="301"/>
                              <w:divBdr>
                                <w:top w:val="none" w:sz="0" w:space="0" w:color="auto"/>
                                <w:left w:val="none" w:sz="0" w:space="0" w:color="auto"/>
                                <w:bottom w:val="none" w:sz="0" w:space="0" w:color="auto"/>
                                <w:right w:val="none" w:sz="0" w:space="0" w:color="auto"/>
                              </w:divBdr>
                              <w:divsChild>
                                <w:div w:id="5329195">
                                  <w:marLeft w:val="0"/>
                                  <w:marRight w:val="0"/>
                                  <w:marTop w:val="0"/>
                                  <w:marBottom w:val="0"/>
                                  <w:divBdr>
                                    <w:top w:val="none" w:sz="0" w:space="0" w:color="auto"/>
                                    <w:left w:val="none" w:sz="0" w:space="0" w:color="auto"/>
                                    <w:bottom w:val="none" w:sz="0" w:space="0" w:color="auto"/>
                                    <w:right w:val="none" w:sz="0" w:space="0" w:color="auto"/>
                                  </w:divBdr>
                                  <w:divsChild>
                                    <w:div w:id="13466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6396">
                              <w:marLeft w:val="0"/>
                              <w:marRight w:val="0"/>
                              <w:marTop w:val="0"/>
                              <w:marBottom w:val="0"/>
                              <w:divBdr>
                                <w:top w:val="none" w:sz="0" w:space="0" w:color="auto"/>
                                <w:left w:val="none" w:sz="0" w:space="0" w:color="auto"/>
                                <w:bottom w:val="none" w:sz="0" w:space="0" w:color="auto"/>
                                <w:right w:val="none" w:sz="0" w:space="0" w:color="auto"/>
                              </w:divBdr>
                              <w:divsChild>
                                <w:div w:id="45642605">
                                  <w:marLeft w:val="0"/>
                                  <w:marRight w:val="0"/>
                                  <w:marTop w:val="0"/>
                                  <w:marBottom w:val="0"/>
                                  <w:divBdr>
                                    <w:top w:val="none" w:sz="0" w:space="0" w:color="auto"/>
                                    <w:left w:val="none" w:sz="0" w:space="0" w:color="auto"/>
                                    <w:bottom w:val="none" w:sz="0" w:space="0" w:color="auto"/>
                                    <w:right w:val="none" w:sz="0" w:space="0" w:color="auto"/>
                                  </w:divBdr>
                                </w:div>
                              </w:divsChild>
                            </w:div>
                            <w:div w:id="742605652">
                              <w:marLeft w:val="0"/>
                              <w:marRight w:val="0"/>
                              <w:marTop w:val="0"/>
                              <w:marBottom w:val="301"/>
                              <w:divBdr>
                                <w:top w:val="none" w:sz="0" w:space="0" w:color="auto"/>
                                <w:left w:val="none" w:sz="0" w:space="0" w:color="auto"/>
                                <w:bottom w:val="none" w:sz="0" w:space="0" w:color="auto"/>
                                <w:right w:val="none" w:sz="0" w:space="0" w:color="auto"/>
                              </w:divBdr>
                              <w:divsChild>
                                <w:div w:id="691538555">
                                  <w:marLeft w:val="0"/>
                                  <w:marRight w:val="0"/>
                                  <w:marTop w:val="0"/>
                                  <w:marBottom w:val="0"/>
                                  <w:divBdr>
                                    <w:top w:val="none" w:sz="0" w:space="0" w:color="auto"/>
                                    <w:left w:val="none" w:sz="0" w:space="0" w:color="auto"/>
                                    <w:bottom w:val="none" w:sz="0" w:space="0" w:color="auto"/>
                                    <w:right w:val="none" w:sz="0" w:space="0" w:color="auto"/>
                                  </w:divBdr>
                                  <w:divsChild>
                                    <w:div w:id="6253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261">
                              <w:marLeft w:val="0"/>
                              <w:marRight w:val="0"/>
                              <w:marTop w:val="0"/>
                              <w:marBottom w:val="0"/>
                              <w:divBdr>
                                <w:top w:val="none" w:sz="0" w:space="0" w:color="auto"/>
                                <w:left w:val="none" w:sz="0" w:space="0" w:color="auto"/>
                                <w:bottom w:val="none" w:sz="0" w:space="0" w:color="auto"/>
                                <w:right w:val="none" w:sz="0" w:space="0" w:color="auto"/>
                              </w:divBdr>
                              <w:divsChild>
                                <w:div w:id="434329219">
                                  <w:marLeft w:val="0"/>
                                  <w:marRight w:val="0"/>
                                  <w:marTop w:val="0"/>
                                  <w:marBottom w:val="0"/>
                                  <w:divBdr>
                                    <w:top w:val="none" w:sz="0" w:space="0" w:color="auto"/>
                                    <w:left w:val="none" w:sz="0" w:space="0" w:color="auto"/>
                                    <w:bottom w:val="none" w:sz="0" w:space="0" w:color="auto"/>
                                    <w:right w:val="none" w:sz="0" w:space="0" w:color="auto"/>
                                  </w:divBdr>
                                </w:div>
                              </w:divsChild>
                            </w:div>
                            <w:div w:id="586966326">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306789838">
                      <w:marLeft w:val="0"/>
                      <w:marRight w:val="0"/>
                      <w:marTop w:val="0"/>
                      <w:marBottom w:val="0"/>
                      <w:divBdr>
                        <w:top w:val="none" w:sz="0" w:space="0" w:color="auto"/>
                        <w:left w:val="none" w:sz="0" w:space="0" w:color="auto"/>
                        <w:bottom w:val="none" w:sz="0" w:space="0" w:color="auto"/>
                        <w:right w:val="none" w:sz="0" w:space="0" w:color="auto"/>
                      </w:divBdr>
                      <w:divsChild>
                        <w:div w:id="244731249">
                          <w:marLeft w:val="0"/>
                          <w:marRight w:val="0"/>
                          <w:marTop w:val="0"/>
                          <w:marBottom w:val="0"/>
                          <w:divBdr>
                            <w:top w:val="none" w:sz="0" w:space="0" w:color="auto"/>
                            <w:left w:val="none" w:sz="0" w:space="0" w:color="auto"/>
                            <w:bottom w:val="none" w:sz="0" w:space="0" w:color="auto"/>
                            <w:right w:val="none" w:sz="0" w:space="0" w:color="auto"/>
                          </w:divBdr>
                        </w:div>
                        <w:div w:id="1840192718">
                          <w:marLeft w:val="0"/>
                          <w:marRight w:val="0"/>
                          <w:marTop w:val="0"/>
                          <w:marBottom w:val="0"/>
                          <w:divBdr>
                            <w:top w:val="none" w:sz="0" w:space="0" w:color="auto"/>
                            <w:left w:val="none" w:sz="0" w:space="0" w:color="auto"/>
                            <w:bottom w:val="none" w:sz="0" w:space="0" w:color="auto"/>
                            <w:right w:val="none" w:sz="0" w:space="0" w:color="auto"/>
                          </w:divBdr>
                          <w:divsChild>
                            <w:div w:id="49156130">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342825909">
                      <w:marLeft w:val="0"/>
                      <w:marRight w:val="0"/>
                      <w:marTop w:val="0"/>
                      <w:marBottom w:val="0"/>
                      <w:divBdr>
                        <w:top w:val="none" w:sz="0" w:space="0" w:color="auto"/>
                        <w:left w:val="none" w:sz="0" w:space="0" w:color="auto"/>
                        <w:bottom w:val="none" w:sz="0" w:space="0" w:color="auto"/>
                        <w:right w:val="none" w:sz="0" w:space="0" w:color="auto"/>
                      </w:divBdr>
                      <w:divsChild>
                        <w:div w:id="486942463">
                          <w:marLeft w:val="0"/>
                          <w:marRight w:val="0"/>
                          <w:marTop w:val="0"/>
                          <w:marBottom w:val="0"/>
                          <w:divBdr>
                            <w:top w:val="none" w:sz="0" w:space="0" w:color="auto"/>
                            <w:left w:val="none" w:sz="0" w:space="0" w:color="auto"/>
                            <w:bottom w:val="none" w:sz="0" w:space="0" w:color="auto"/>
                            <w:right w:val="none" w:sz="0" w:space="0" w:color="auto"/>
                          </w:divBdr>
                        </w:div>
                        <w:div w:id="1788160">
                          <w:marLeft w:val="0"/>
                          <w:marRight w:val="0"/>
                          <w:marTop w:val="0"/>
                          <w:marBottom w:val="0"/>
                          <w:divBdr>
                            <w:top w:val="none" w:sz="0" w:space="0" w:color="auto"/>
                            <w:left w:val="none" w:sz="0" w:space="0" w:color="auto"/>
                            <w:bottom w:val="none" w:sz="0" w:space="0" w:color="auto"/>
                            <w:right w:val="none" w:sz="0" w:space="0" w:color="auto"/>
                          </w:divBdr>
                          <w:divsChild>
                            <w:div w:id="826824446">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1664</Words>
  <Characters>9485</Characters>
  <Application>Microsoft Office Word</Application>
  <DocSecurity>0</DocSecurity>
  <Lines>79</Lines>
  <Paragraphs>22</Paragraphs>
  <ScaleCrop>false</ScaleCrop>
  <Company/>
  <LinksUpToDate>false</LinksUpToDate>
  <CharactersWithSpaces>11127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4</cp:revision>
  <dcterms:created xsi:type="dcterms:W3CDTF">2024-03-08T06:32:00Z</dcterms:created>
  <dcterms:modified xsi:type="dcterms:W3CDTF">2024-03-08T07:01:00Z</dcterms:modified>
</cp:coreProperties>
</file>